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1585A" w14:textId="7B446192" w:rsidR="00C01834" w:rsidRPr="00AD2F54" w:rsidRDefault="00EF1F36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 w:rsidRPr="00C92ECE">
        <w:rPr>
          <w:rFonts w:ascii="Calibri Light" w:hAnsi="Calibri Light" w:cs="Calibri Light"/>
          <w:noProof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C555B0" wp14:editId="39A20FA8">
                <wp:simplePos x="0" y="0"/>
                <wp:positionH relativeFrom="column">
                  <wp:posOffset>1818005</wp:posOffset>
                </wp:positionH>
                <wp:positionV relativeFrom="paragraph">
                  <wp:posOffset>2540</wp:posOffset>
                </wp:positionV>
                <wp:extent cx="4584065" cy="884555"/>
                <wp:effectExtent l="0" t="0" r="13335" b="171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C2733" w14:textId="6C8F4553" w:rsidR="008B3E3D" w:rsidRPr="000A334B" w:rsidRDefault="008B3E3D" w:rsidP="008B3E3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0A334B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auto"/>
                                <w:sz w:val="32"/>
                                <w:szCs w:val="32"/>
                              </w:rPr>
                              <w:t>Biochemia</w:t>
                            </w:r>
                          </w:p>
                          <w:p w14:paraId="6CF2B9CB" w14:textId="2537E66A" w:rsidR="00EF1F36" w:rsidRPr="00900EC6" w:rsidRDefault="00EF1F36" w:rsidP="00EF1F36">
                            <w:pPr>
                              <w:ind w:left="0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555B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43.15pt;margin-top:.2pt;width:360.95pt;height:69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">
                <v:textbox>
                  <w:txbxContent>
                    <w:p w14:paraId="4C2C2733" w14:textId="6C8F4553" w:rsidR="008B3E3D" w:rsidRPr="000A334B" w:rsidRDefault="008B3E3D" w:rsidP="008B3E3D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0A334B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auto"/>
                          <w:sz w:val="32"/>
                          <w:szCs w:val="32"/>
                        </w:rPr>
                        <w:t>Biochemia</w:t>
                      </w:r>
                    </w:p>
                    <w:p w14:paraId="6CF2B9CB" w14:textId="2537E66A" w:rsidR="00EF1F36" w:rsidRPr="00900EC6" w:rsidRDefault="00EF1F36" w:rsidP="00EF1F36">
                      <w:pPr>
                        <w:ind w:left="0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92ECE"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 wp14:anchorId="3C9BB37F" wp14:editId="669CDF8A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73CFF" w14:textId="7DDF5171"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 w:firstRow="1" w:lastRow="0" w:firstColumn="1" w:lastColumn="0" w:noHBand="0" w:noVBand="1"/>
      </w:tblPr>
      <w:tblGrid>
        <w:gridCol w:w="2961"/>
        <w:gridCol w:w="7229"/>
      </w:tblGrid>
      <w:tr w:rsidR="009E635F" w:rsidRPr="00C01834" w14:paraId="0470020F" w14:textId="77777777" w:rsidTr="00EF1F36">
        <w:trPr>
          <w:trHeight w:val="51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A5D9D80" w14:textId="7519BD04" w:rsidR="009E635F" w:rsidRPr="00C92ECE" w:rsidRDefault="009E635F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  <w:szCs w:val="24"/>
              </w:rPr>
            </w:pPr>
            <w:r w:rsidRPr="00C92ECE">
              <w:rPr>
                <w:b/>
                <w:smallCaps/>
                <w:color w:val="auto"/>
                <w:sz w:val="24"/>
                <w:szCs w:val="24"/>
              </w:rPr>
              <w:t>Metryczka</w:t>
            </w:r>
          </w:p>
        </w:tc>
      </w:tr>
      <w:tr w:rsidR="00470E8F" w:rsidRPr="00C01834" w14:paraId="29DFFF33" w14:textId="77777777" w:rsidTr="00B973EC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2BB0B35" w14:textId="60F719F6" w:rsidR="00470E8F" w:rsidRPr="00C01834" w:rsidRDefault="00470E8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CA9D1BC" w14:textId="3371F585" w:rsidR="00470E8F" w:rsidRPr="009F4C7B" w:rsidRDefault="008B3E3D" w:rsidP="00EF1F36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9F4C7B">
              <w:rPr>
                <w:color w:val="auto"/>
                <w:sz w:val="16"/>
                <w:szCs w:val="16"/>
              </w:rPr>
              <w:t>2024/2025</w:t>
            </w:r>
          </w:p>
        </w:tc>
      </w:tr>
      <w:tr w:rsidR="00C01834" w:rsidRPr="00C01834" w14:paraId="20267CE8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8C0DB3" w14:textId="77777777" w:rsidR="00C01834" w:rsidRPr="00C01834" w:rsidRDefault="00C01834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AF69107" w14:textId="22CF8EAF" w:rsidR="00C01834" w:rsidRPr="009F4C7B" w:rsidRDefault="008B3E3D" w:rsidP="00EF1F36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9F4C7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Wydział Farmaceutyczny</w:t>
            </w:r>
          </w:p>
        </w:tc>
      </w:tr>
      <w:tr w:rsidR="00C01834" w:rsidRPr="00C01834" w14:paraId="4E6AAFC2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928F11" w14:textId="429E2B97"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487879F" w14:textId="7C0820D8" w:rsidR="00C01834" w:rsidRPr="009F4C7B" w:rsidRDefault="008B3E3D" w:rsidP="00EF1F36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9F4C7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Analityka Medyczna</w:t>
            </w:r>
          </w:p>
        </w:tc>
      </w:tr>
      <w:tr w:rsidR="00C01834" w:rsidRPr="00C01834" w14:paraId="183C2EC2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DE58CE0" w14:textId="746336E7" w:rsidR="00C01834" w:rsidRPr="00C01834" w:rsidRDefault="00470E8F" w:rsidP="00EF1F36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Dyscyplina wiodąca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A5A60B1" w14:textId="5A96EC39" w:rsidR="00C01834" w:rsidRPr="009F4C7B" w:rsidRDefault="008B3E3D" w:rsidP="00EF1F36">
            <w:pPr>
              <w:spacing w:after="0" w:line="259" w:lineRule="auto"/>
              <w:ind w:left="0" w:right="-351" w:firstLine="0"/>
              <w:rPr>
                <w:b/>
                <w:color w:val="auto"/>
                <w:sz w:val="16"/>
                <w:szCs w:val="16"/>
              </w:rPr>
            </w:pPr>
            <w:r w:rsidRPr="009F4C7B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Nauki Medyczne</w:t>
            </w:r>
          </w:p>
        </w:tc>
      </w:tr>
      <w:tr w:rsidR="00C01834" w:rsidRPr="00C01834" w14:paraId="71F9ED42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7DA94C1" w14:textId="458B0D47"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 xml:space="preserve">Profil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898681" w14:textId="7FE7B0F7" w:rsidR="00C01834" w:rsidRPr="009F4C7B" w:rsidRDefault="008B3E3D" w:rsidP="00EF1F36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9F4C7B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Praktyczny</w:t>
            </w:r>
          </w:p>
        </w:tc>
      </w:tr>
      <w:tr w:rsidR="00C01834" w:rsidRPr="00C01834" w14:paraId="75BB47CB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C0FFA7C" w14:textId="4716A32E"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Poziom kształcenia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09241D" w14:textId="6DCCF6FB" w:rsidR="00C01834" w:rsidRPr="009F4C7B" w:rsidRDefault="008B3E3D" w:rsidP="00EF1F36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9F4C7B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Studia Jednolite Magisterskie</w:t>
            </w:r>
          </w:p>
        </w:tc>
      </w:tr>
      <w:tr w:rsidR="00C01834" w:rsidRPr="00C01834" w14:paraId="319D6F33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CBE4017" w14:textId="156726BE" w:rsidR="00C01834" w:rsidRPr="00C01834" w:rsidRDefault="00470E8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9AD8A40" w14:textId="4F2A516E" w:rsidR="00C01834" w:rsidRPr="009F4C7B" w:rsidRDefault="008B3E3D" w:rsidP="00EF1F36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  <w:r w:rsidRPr="009F4C7B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Stacjonarne</w:t>
            </w:r>
          </w:p>
        </w:tc>
      </w:tr>
      <w:tr w:rsidR="008B3E3D" w:rsidRPr="00C01834" w14:paraId="0D560214" w14:textId="77777777" w:rsidTr="00266744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BFC8F9" w14:textId="4E1F8F7E" w:rsidR="008B3E3D" w:rsidRPr="00C01834" w:rsidRDefault="008B3E3D" w:rsidP="008B3E3D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Typ modułu/przedmiotu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B8DE34D" w14:textId="619619D2" w:rsidR="008B3E3D" w:rsidRPr="009F4C7B" w:rsidRDefault="008B3E3D" w:rsidP="008B3E3D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  <w:r w:rsidRPr="009F4C7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Obowiązkowy</w:t>
            </w:r>
          </w:p>
        </w:tc>
      </w:tr>
      <w:tr w:rsidR="00A63CE6" w:rsidRPr="00C01834" w14:paraId="5858F82D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BC4B03F" w14:textId="01F906E0" w:rsidR="00A63CE6" w:rsidRPr="00C01834" w:rsidRDefault="00A63C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Forma weryfikacji efektów uczenia</w:t>
            </w:r>
            <w:r w:rsidR="00EF1F36">
              <w:rPr>
                <w:b/>
                <w:color w:val="auto"/>
              </w:rPr>
              <w:t> </w:t>
            </w:r>
            <w:r w:rsidRPr="00C01834">
              <w:rPr>
                <w:b/>
                <w:color w:val="auto"/>
              </w:rPr>
              <w:t xml:space="preserve">się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3AA53AE" w14:textId="1DF4730B" w:rsidR="00A63CE6" w:rsidRPr="009F4C7B" w:rsidRDefault="008B3E3D" w:rsidP="00EF1F36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  <w:r w:rsidRPr="009F4C7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Egzamin</w:t>
            </w:r>
          </w:p>
        </w:tc>
      </w:tr>
      <w:tr w:rsidR="00A63CE6" w:rsidRPr="00C01834" w14:paraId="4BC9D7EB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673C6C" w14:textId="261E2F9D" w:rsidR="00A63CE6" w:rsidRPr="00C01834" w:rsidRDefault="00EF1F3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Jednostka prowadząca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1FAC3A1" w14:textId="77777777" w:rsidR="008B3E3D" w:rsidRPr="009F4C7B" w:rsidRDefault="008B3E3D" w:rsidP="008B3E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 w:themeColor="text1"/>
                <w:sz w:val="16"/>
                <w:szCs w:val="16"/>
              </w:rPr>
            </w:pPr>
            <w:r w:rsidRPr="009F4C7B">
              <w:rPr>
                <w:rFonts w:asciiTheme="minorHAnsi" w:hAnsiTheme="minorHAnsi" w:cstheme="minorHAnsi"/>
                <w:sz w:val="16"/>
                <w:szCs w:val="16"/>
              </w:rPr>
              <w:t xml:space="preserve">Katedra i </w:t>
            </w:r>
            <w:r w:rsidRPr="009F4C7B">
              <w:rPr>
                <w:rFonts w:asciiTheme="minorHAnsi" w:hAnsiTheme="minorHAnsi" w:cstheme="minorHAnsi"/>
                <w:iCs/>
                <w:color w:val="000000" w:themeColor="text1"/>
                <w:sz w:val="16"/>
                <w:szCs w:val="16"/>
              </w:rPr>
              <w:t>Zakład Biochemii  i  Farmakogenomiki</w:t>
            </w:r>
          </w:p>
          <w:p w14:paraId="3685F30C" w14:textId="3C2FF78B" w:rsidR="00A63CE6" w:rsidRPr="009F4C7B" w:rsidRDefault="008B3E3D" w:rsidP="008B3E3D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  <w:r w:rsidRPr="009F4C7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02-097 Warszawa, Ul. Banacha 1</w:t>
            </w:r>
          </w:p>
        </w:tc>
      </w:tr>
      <w:tr w:rsidR="006D018B" w:rsidRPr="00C01834" w14:paraId="2DE86E08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CDFD62" w14:textId="35EB7CC4" w:rsidR="006D018B" w:rsidRPr="00C01834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Kierownik jednostki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F7E5DFB" w14:textId="57E8BABC" w:rsidR="006D018B" w:rsidRPr="009F4C7B" w:rsidRDefault="008B3E3D" w:rsidP="00EF1F36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  <w:r w:rsidRPr="009F4C7B">
              <w:rPr>
                <w:b/>
                <w:color w:val="auto"/>
                <w:sz w:val="16"/>
                <w:szCs w:val="16"/>
              </w:rPr>
              <w:t>Dr hab. Monika Czerwińska</w:t>
            </w:r>
          </w:p>
        </w:tc>
      </w:tr>
      <w:tr w:rsidR="006D018B" w:rsidRPr="00C01834" w14:paraId="52E84EAE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D6C44C7" w14:textId="3A4DF61F" w:rsidR="006D018B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Koordynator przedmiotu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2BB9488" w14:textId="77777777" w:rsidR="008B3E3D" w:rsidRPr="009F4C7B" w:rsidRDefault="008B3E3D" w:rsidP="008B3E3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9F4C7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Dr  Marta Włodarczyk</w:t>
            </w:r>
          </w:p>
          <w:p w14:paraId="1D975D70" w14:textId="313DEFBD" w:rsidR="006D018B" w:rsidRPr="009F4C7B" w:rsidRDefault="008B3E3D" w:rsidP="008B3E3D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  <w:r w:rsidRPr="009F4C7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e-mail: marta.wlodarczyk@wum.edu.pl</w:t>
            </w:r>
          </w:p>
        </w:tc>
      </w:tr>
      <w:tr w:rsidR="006D018B" w:rsidRPr="00C01834" w14:paraId="1C47B7EB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EF45A6F" w14:textId="5886032F" w:rsidR="006D018B" w:rsidRPr="00C01834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Osoba odpowiedzialna za sylabus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3813449" w14:textId="77777777" w:rsidR="008B3E3D" w:rsidRPr="009F4C7B" w:rsidRDefault="008B3E3D" w:rsidP="008B3E3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9F4C7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Dr  Marta Włodarczyk</w:t>
            </w:r>
          </w:p>
          <w:p w14:paraId="4F3E18BC" w14:textId="1EBFB45B" w:rsidR="006D018B" w:rsidRPr="009F4C7B" w:rsidRDefault="008B3E3D" w:rsidP="008B3E3D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  <w:r w:rsidRPr="009F4C7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e-mail: marta.wlodarczyk@wum.edu.pl</w:t>
            </w:r>
          </w:p>
        </w:tc>
      </w:tr>
      <w:tr w:rsidR="006D018B" w:rsidRPr="00C01834" w14:paraId="4FD7B3DA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14EF4A6" w14:textId="3E915372" w:rsidR="006D018B" w:rsidRPr="00C01834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D98CA1E" w14:textId="77777777" w:rsidR="008B3E3D" w:rsidRPr="009F4C7B" w:rsidRDefault="008B3E3D" w:rsidP="008B3E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16"/>
                <w:szCs w:val="16"/>
              </w:rPr>
            </w:pPr>
            <w:r w:rsidRPr="009F4C7B"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</w:rPr>
              <w:t>Prof. dr hab. Grażyna Nowicka</w:t>
            </w:r>
            <w:r w:rsidRPr="009F4C7B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498EC3CE" w14:textId="77777777" w:rsidR="008B3E3D" w:rsidRPr="009F4C7B" w:rsidRDefault="008B3E3D" w:rsidP="008B3E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16"/>
                <w:szCs w:val="16"/>
              </w:rPr>
            </w:pPr>
            <w:r w:rsidRPr="009F4C7B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16"/>
                <w:szCs w:val="16"/>
              </w:rPr>
              <w:t>Dr hab. Monika Czerwińska</w:t>
            </w:r>
          </w:p>
          <w:p w14:paraId="04FA86B0" w14:textId="77777777" w:rsidR="008B3E3D" w:rsidRPr="009F4C7B" w:rsidRDefault="008B3E3D" w:rsidP="008B3E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16"/>
                <w:szCs w:val="16"/>
              </w:rPr>
            </w:pPr>
            <w:r w:rsidRPr="009F4C7B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16"/>
                <w:szCs w:val="16"/>
              </w:rPr>
              <w:t>Dr Agnieszka Dominiak</w:t>
            </w:r>
          </w:p>
          <w:p w14:paraId="2D0C66FD" w14:textId="2CEF67FD" w:rsidR="006D018B" w:rsidRPr="009F4C7B" w:rsidRDefault="008B3E3D" w:rsidP="008B3E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color w:val="000000" w:themeColor="text1"/>
                <w:sz w:val="16"/>
                <w:szCs w:val="16"/>
              </w:rPr>
            </w:pPr>
            <w:r w:rsidRPr="009F4C7B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16"/>
                <w:szCs w:val="16"/>
              </w:rPr>
              <w:t>Dr Marta Włodarczyk</w:t>
            </w:r>
          </w:p>
        </w:tc>
      </w:tr>
    </w:tbl>
    <w:p w14:paraId="6766E821" w14:textId="6B791988" w:rsidR="00C01834" w:rsidRDefault="00C01834" w:rsidP="00E55362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p w14:paraId="241C94C8" w14:textId="77777777" w:rsidR="00740BEB" w:rsidRPr="00E55362" w:rsidRDefault="00740BEB" w:rsidP="00E55362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3778"/>
        <w:gridCol w:w="1325"/>
        <w:gridCol w:w="1630"/>
        <w:gridCol w:w="1630"/>
      </w:tblGrid>
      <w:tr w:rsidR="00C92ECE" w:rsidRPr="00C01834" w14:paraId="6FF29CB3" w14:textId="77777777" w:rsidTr="001B4491">
        <w:trPr>
          <w:trHeight w:val="510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2E6EBD9" w14:textId="22EFB2B9"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36" w:lineRule="auto"/>
              <w:rPr>
                <w:b/>
                <w:smallCaps/>
                <w:color w:val="auto"/>
              </w:rPr>
            </w:pPr>
            <w:r w:rsidRPr="00C92ECE">
              <w:rPr>
                <w:b/>
                <w:smallCaps/>
                <w:color w:val="auto"/>
                <w:sz w:val="24"/>
              </w:rPr>
              <w:lastRenderedPageBreak/>
              <w:t>Informacje podstawowe</w:t>
            </w:r>
          </w:p>
        </w:tc>
      </w:tr>
      <w:tr w:rsidR="00C92ECE" w:rsidRPr="00C01834" w14:paraId="64C7F4EA" w14:textId="77777777" w:rsidTr="001B4491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0EF097C" w14:textId="77777777" w:rsidR="00C92ECE" w:rsidRPr="00C01834" w:rsidRDefault="00C92ECE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4784FA8" w14:textId="418DFF48" w:rsidR="00C92ECE" w:rsidRPr="00C01834" w:rsidRDefault="008B3E3D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drugi rok, III i IV </w:t>
            </w:r>
            <w:proofErr w:type="spellStart"/>
            <w:r>
              <w:rPr>
                <w:color w:val="auto"/>
              </w:rPr>
              <w:t>sem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0DE7BC8" w14:textId="77777777" w:rsidR="00C92ECE" w:rsidRPr="00C01834" w:rsidRDefault="00C92ECE" w:rsidP="00D773DA">
            <w:pPr>
              <w:spacing w:after="0" w:line="236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25DD52E" w14:textId="7D956A7C" w:rsidR="00C92ECE" w:rsidRPr="00C01834" w:rsidRDefault="008B3E3D" w:rsidP="00D773DA">
            <w:pPr>
              <w:spacing w:after="160" w:line="259" w:lineRule="auto"/>
              <w:ind w:left="0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</w:tr>
      <w:tr w:rsidR="00724BB4" w:rsidRPr="00C01834" w14:paraId="0C731368" w14:textId="7777777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14:paraId="7B5A0B9E" w14:textId="325D85D5" w:rsidR="00724BB4" w:rsidRPr="00724BB4" w:rsidRDefault="00724BB4" w:rsidP="001B4491">
            <w:pPr>
              <w:spacing w:after="0" w:line="259" w:lineRule="auto"/>
              <w:ind w:left="0" w:firstLine="0"/>
              <w:rPr>
                <w:b/>
                <w:smallCaps/>
                <w:color w:val="auto"/>
                <w:sz w:val="22"/>
              </w:rPr>
            </w:pPr>
            <w:r w:rsidRPr="00724BB4">
              <w:rPr>
                <w:b/>
                <w:smallCaps/>
                <w:color w:val="auto"/>
                <w:sz w:val="22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487CA1D0" w14:textId="195B5BAD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70587450" w14:textId="24B45CEC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Kalkulacja punktów ECTS</w:t>
            </w:r>
          </w:p>
        </w:tc>
      </w:tr>
      <w:tr w:rsidR="00724BB4" w:rsidRPr="00C01834" w14:paraId="5F7A1749" w14:textId="7777777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14:paraId="660B9F7B" w14:textId="0377DC84" w:rsidR="00724BB4" w:rsidRPr="00C01834" w:rsidRDefault="00724BB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24BB4">
              <w:rPr>
                <w:b/>
                <w:color w:val="auto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6F226CB" w14:textId="25391159" w:rsidR="00724BB4" w:rsidRPr="00C01834" w:rsidRDefault="00724BB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2C73646" w14:textId="64FBA34B" w:rsidR="00724BB4" w:rsidRPr="00C01834" w:rsidRDefault="00724BB4" w:rsidP="00D773DA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</w:p>
        </w:tc>
      </w:tr>
      <w:tr w:rsidR="00C01834" w:rsidRPr="00C01834" w14:paraId="0E101504" w14:textId="7777777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6A893E5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wykład (W)</w:t>
            </w:r>
          </w:p>
        </w:tc>
        <w:tc>
          <w:tcPr>
            <w:tcW w:w="1325" w:type="dxa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3E90C2" w14:textId="272E2DC1" w:rsidR="00C01834" w:rsidRPr="00C01834" w:rsidRDefault="008B3E3D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3260" w:type="dxa"/>
            <w:gridSpan w:val="2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4430C6" w14:textId="68BBAAF7" w:rsidR="00C01834" w:rsidRPr="00C01834" w:rsidRDefault="008B3E3D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C01834" w:rsidRPr="00C01834" w14:paraId="665D0866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030250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07C71F6" w14:textId="1852FC9F" w:rsidR="00C01834" w:rsidRPr="00C01834" w:rsidRDefault="008B3E3D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45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12C9500" w14:textId="029AC497" w:rsidR="00C01834" w:rsidRPr="00C01834" w:rsidRDefault="008B3E3D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C01834" w:rsidRPr="00C01834" w14:paraId="31DDCE0A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182FD6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EFE51B" w14:textId="43C14688" w:rsidR="00C01834" w:rsidRPr="00C01834" w:rsidRDefault="008B3E3D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70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A3517C6" w14:textId="067475D4" w:rsidR="00C01834" w:rsidRPr="00C01834" w:rsidRDefault="008B3E3D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C01834" w:rsidRPr="00C01834" w14:paraId="15F5C049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536179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7330FE3" w14:textId="3CD8F67F" w:rsidR="00C01834" w:rsidRPr="00C01834" w:rsidRDefault="008B3E3D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CF534C1" w14:textId="40E91E32" w:rsidR="00C01834" w:rsidRPr="00C01834" w:rsidRDefault="008B3E3D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01834" w:rsidRPr="00C01834" w14:paraId="384C3F11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FDE60DA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13644BD" w14:textId="6A75449C" w:rsidR="00C01834" w:rsidRPr="00C01834" w:rsidRDefault="008B3E3D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9F7F3AD" w14:textId="4A384652" w:rsidR="00C01834" w:rsidRPr="00C01834" w:rsidRDefault="008B3E3D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01834" w:rsidRPr="00C01834" w14:paraId="549053F5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01C3588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53E91C0" w14:textId="2FD60777" w:rsidR="00C01834" w:rsidRPr="00C01834" w:rsidRDefault="008B3E3D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C6A4971" w14:textId="6BEE8FAD" w:rsidR="00C01834" w:rsidRPr="00C01834" w:rsidRDefault="008B3E3D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01834" w:rsidRPr="00C01834" w14:paraId="3A068A09" w14:textId="77777777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FF1CB06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b/>
                <w:bCs/>
                <w:color w:val="auto"/>
              </w:rPr>
            </w:pPr>
            <w:r w:rsidRPr="00C01834">
              <w:rPr>
                <w:b/>
                <w:bCs/>
                <w:color w:val="auto"/>
              </w:rPr>
              <w:t>Samodzielna praca studenta</w:t>
            </w:r>
          </w:p>
        </w:tc>
      </w:tr>
      <w:tr w:rsidR="00C01834" w:rsidRPr="00C01834" w14:paraId="4638B006" w14:textId="77777777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7EA417B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0DEC6BA" w14:textId="118EB67A" w:rsidR="00C01834" w:rsidRPr="00C01834" w:rsidRDefault="008B3E3D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105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D7AAC81" w14:textId="2AFB1A8C" w:rsidR="00C01834" w:rsidRPr="00C01834" w:rsidRDefault="008B3E3D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</w:tbl>
    <w:p w14:paraId="442CD670" w14:textId="0B1953D4"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750"/>
        <w:gridCol w:w="9440"/>
      </w:tblGrid>
      <w:tr w:rsidR="00C92ECE" w:rsidRPr="00C01834" w14:paraId="11014E5F" w14:textId="77777777" w:rsidTr="00DA16E6">
        <w:trPr>
          <w:trHeight w:val="258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1414BB0" w14:textId="5207770C"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353"/>
              <w:rPr>
                <w:b/>
                <w:smallCaps/>
                <w:color w:val="auto"/>
                <w:sz w:val="24"/>
              </w:rPr>
            </w:pPr>
            <w:r w:rsidRPr="00C92ECE">
              <w:rPr>
                <w:b/>
                <w:smallCaps/>
                <w:color w:val="auto"/>
                <w:sz w:val="24"/>
              </w:rPr>
              <w:t xml:space="preserve">Cele </w:t>
            </w:r>
            <w:r w:rsidR="00BB23E6">
              <w:rPr>
                <w:b/>
                <w:smallCaps/>
                <w:color w:val="auto"/>
                <w:sz w:val="24"/>
              </w:rPr>
              <w:t>kształcenia</w:t>
            </w:r>
          </w:p>
        </w:tc>
      </w:tr>
      <w:tr w:rsidR="00C01834" w:rsidRPr="00C01834" w14:paraId="4BE2BC01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72B6F84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861D2DA" w14:textId="13D66938" w:rsidR="00C01834" w:rsidRPr="008B3E3D" w:rsidRDefault="008B3E3D" w:rsidP="008B3E3D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F52AA6">
              <w:rPr>
                <w:rFonts w:asciiTheme="minorHAnsi" w:hAnsiTheme="minorHAnsi" w:cstheme="minorHAnsi"/>
                <w:color w:val="000000" w:themeColor="text1"/>
                <w:szCs w:val="18"/>
              </w:rPr>
              <w:t>Zapoznanie studenta z chemicznym podłożem procesów metabolicznych zachodzących w organizmie człowieka na poziomie molekularnym, komórkowym, narządowym i ustrojowym, w stopniu, który da  podstawy do zrozumienia zagadnień z zakresu chemii klinicznej oraz biochemii klinicznej.</w:t>
            </w:r>
          </w:p>
        </w:tc>
      </w:tr>
      <w:tr w:rsidR="00C01834" w:rsidRPr="00C01834" w14:paraId="4E0DBB46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4533ECA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C2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89CAFB7" w14:textId="481781BB" w:rsidR="00C01834" w:rsidRPr="00C01834" w:rsidRDefault="008B3E3D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bookmarkStart w:id="0" w:name="_Hlk46765328"/>
            <w:r w:rsidRPr="00F52AA6"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Zapoznanie studenta z zasadami pracy w laboratorium biochemicznym, w szczególności nabycie przez niego umiejętności dokonywania pomiarów aktywności enzymatycznych, wyznaczania parametrów kinetycznych reakcji enzymatycznej, oznaczania poziomu białka i badania właściwości fizykochemicznych związków organicznych </w:t>
            </w:r>
            <w:bookmarkEnd w:id="0"/>
            <w:r w:rsidRPr="00F52AA6">
              <w:rPr>
                <w:rFonts w:asciiTheme="minorHAnsi" w:hAnsiTheme="minorHAnsi" w:cstheme="minorHAnsi"/>
                <w:color w:val="000000" w:themeColor="text1"/>
                <w:szCs w:val="18"/>
              </w:rPr>
              <w:t>oraz zespołowej analizy dokonanych pomiarów/obserwacji.</w:t>
            </w:r>
          </w:p>
        </w:tc>
      </w:tr>
      <w:tr w:rsidR="00C01834" w:rsidRPr="00C01834" w14:paraId="7A46E8E4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D64451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C3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A07DA19" w14:textId="7B1B8136" w:rsidR="00C01834" w:rsidRPr="00C01834" w:rsidRDefault="008B3E3D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F52AA6">
              <w:rPr>
                <w:rFonts w:asciiTheme="minorHAnsi" w:hAnsiTheme="minorHAnsi" w:cstheme="minorHAnsi"/>
                <w:color w:val="000000" w:themeColor="text1"/>
                <w:szCs w:val="18"/>
              </w:rPr>
              <w:t>Wykazanie, że w oparciu o metabolity szlaków biochemicznych zachodzących w organizmie można oceniać stan zdrowia pacjenta oraz monitorować skuteczność terapii.</w:t>
            </w:r>
          </w:p>
        </w:tc>
      </w:tr>
      <w:tr w:rsidR="008B3E3D" w:rsidRPr="00C01834" w14:paraId="7AB3FF63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F6C2801" w14:textId="3906F7D5" w:rsidR="008B3E3D" w:rsidRPr="00C01834" w:rsidRDefault="008B3E3D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</w:t>
            </w:r>
            <w:r>
              <w:rPr>
                <w:color w:val="auto"/>
              </w:rPr>
              <w:t>4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3478B33" w14:textId="6F2BF3C7" w:rsidR="008B3E3D" w:rsidRPr="00F52AA6" w:rsidRDefault="008B3E3D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F52AA6">
              <w:rPr>
                <w:rFonts w:asciiTheme="minorHAnsi" w:hAnsiTheme="minorHAnsi" w:cstheme="minorHAnsi"/>
                <w:szCs w:val="18"/>
              </w:rPr>
              <w:t>Nabycie umiejętności wyszukiwania i selekcjonowania informacji z zakresu biochemii w oparciu o różne źródła, dokonywanie ich krytycznej oceny oraz formułowania opinii na dane zagadnienie biochemiczne</w:t>
            </w:r>
          </w:p>
        </w:tc>
      </w:tr>
    </w:tbl>
    <w:p w14:paraId="6B539095" w14:textId="6164ADBA"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01834" w14:paraId="1A89C8C9" w14:textId="77777777" w:rsidTr="00CA3ACF">
        <w:trPr>
          <w:trHeight w:val="701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07A9A9A" w14:textId="14F958B6" w:rsidR="00CA3ACF" w:rsidRPr="00CA3ACF" w:rsidRDefault="00CA3ACF" w:rsidP="00CA3ACF">
            <w:pPr>
              <w:pStyle w:val="Nagwek1"/>
              <w:numPr>
                <w:ilvl w:val="0"/>
                <w:numId w:val="1"/>
              </w:numPr>
              <w:jc w:val="left"/>
              <w:rPr>
                <w:smallCaps/>
                <w:color w:val="auto"/>
              </w:rPr>
            </w:pPr>
            <w:r w:rsidRPr="00CA3ACF">
              <w:rPr>
                <w:smallCaps/>
                <w:color w:val="auto"/>
              </w:rPr>
              <w:t xml:space="preserve">Standard kształcenia – Szczegółowe efekty uczenia się </w:t>
            </w:r>
          </w:p>
        </w:tc>
      </w:tr>
      <w:tr w:rsidR="00C01834" w:rsidRPr="00C01834" w14:paraId="4A87681E" w14:textId="77777777" w:rsidTr="001B4491">
        <w:trPr>
          <w:trHeight w:val="1029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DEA30E" w14:textId="77777777"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Symbol</w:t>
            </w:r>
          </w:p>
          <w:p w14:paraId="1B2244E7" w14:textId="77777777"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i numer efektu uczenia się</w:t>
            </w:r>
          </w:p>
          <w:p w14:paraId="0CBA0C4A" w14:textId="5BDA2FD9" w:rsidR="00C01834" w:rsidRPr="00C01834" w:rsidRDefault="00C01834" w:rsidP="001B4491">
            <w:pPr>
              <w:spacing w:after="0" w:line="259" w:lineRule="auto"/>
              <w:ind w:left="116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lastRenderedPageBreak/>
              <w:t xml:space="preserve">zgodnie ze standardami uczenia się 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8763977" w14:textId="5A7B8E80" w:rsidR="00C01834" w:rsidRPr="00C01834" w:rsidRDefault="008B3E3D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lastRenderedPageBreak/>
              <w:t>Efekty w zakresie</w:t>
            </w:r>
            <w:r>
              <w:rPr>
                <w:b/>
                <w:color w:val="auto"/>
              </w:rPr>
              <w:t xml:space="preserve"> A – nauki biologiczno-medyczne</w:t>
            </w:r>
          </w:p>
        </w:tc>
      </w:tr>
      <w:tr w:rsidR="00C01834" w:rsidRPr="00C01834" w14:paraId="154BBF1B" w14:textId="77777777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47B2113A" w14:textId="556D5C49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zna i rozumie:</w:t>
            </w:r>
          </w:p>
        </w:tc>
      </w:tr>
      <w:tr w:rsidR="00EC2A51" w:rsidRPr="00C01834" w14:paraId="5AAC2DFB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82CF808" w14:textId="3DE03549" w:rsidR="00EC2A51" w:rsidRDefault="00EC2A51" w:rsidP="00740BEB">
            <w:pPr>
              <w:spacing w:after="0" w:line="259" w:lineRule="auto"/>
              <w:ind w:left="161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Cs w:val="18"/>
              </w:rPr>
              <w:t>A.</w:t>
            </w:r>
            <w:r w:rsidRPr="00527C3A">
              <w:rPr>
                <w:rFonts w:asciiTheme="minorHAnsi" w:hAnsiTheme="minorHAnsi" w:cstheme="minorHAnsi"/>
                <w:color w:val="auto"/>
                <w:szCs w:val="18"/>
              </w:rPr>
              <w:t>W</w:t>
            </w:r>
            <w:r>
              <w:rPr>
                <w:rFonts w:asciiTheme="minorHAnsi" w:hAnsiTheme="minorHAnsi" w:cstheme="minorHAnsi"/>
                <w:color w:val="auto"/>
                <w:szCs w:val="18"/>
              </w:rPr>
              <w:t>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0341F94" w14:textId="46AD31D9" w:rsidR="00EC2A51" w:rsidRPr="00527C3A" w:rsidRDefault="00EC2A51" w:rsidP="00740BE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mechanizmy regulacji funkcji narządów i układów organizmu człowieka</w:t>
            </w:r>
          </w:p>
        </w:tc>
      </w:tr>
      <w:tr w:rsidR="00740BEB" w:rsidRPr="00C01834" w14:paraId="25FEEE9E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5EF2AE7" w14:textId="14ED8103" w:rsidR="00740BEB" w:rsidRPr="00C01834" w:rsidRDefault="00740BEB" w:rsidP="00740BEB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Cs w:val="18"/>
              </w:rPr>
              <w:t>A.</w:t>
            </w:r>
            <w:r w:rsidRPr="00527C3A">
              <w:rPr>
                <w:rFonts w:asciiTheme="minorHAnsi" w:hAnsiTheme="minorHAnsi" w:cstheme="minorHAnsi"/>
                <w:color w:val="auto"/>
                <w:szCs w:val="18"/>
              </w:rPr>
              <w:t>W6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34DAD52" w14:textId="767B0AD5" w:rsidR="00740BEB" w:rsidRPr="00C01834" w:rsidRDefault="00740BEB" w:rsidP="00740BEB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27C3A">
              <w:rPr>
                <w:rFonts w:asciiTheme="minorHAnsi" w:hAnsiTheme="minorHAnsi" w:cstheme="minorHAnsi"/>
                <w:szCs w:val="18"/>
              </w:rPr>
              <w:t>mechanizmy działania hormonów oraz konsekwencje zaburzeń regulacji hormonalnej;</w:t>
            </w:r>
          </w:p>
        </w:tc>
      </w:tr>
      <w:tr w:rsidR="00740BEB" w:rsidRPr="00C01834" w14:paraId="257A5CD4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014F658" w14:textId="05D4707B" w:rsidR="00740BEB" w:rsidRPr="00C01834" w:rsidRDefault="00740BEB" w:rsidP="00740BEB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Cs w:val="18"/>
              </w:rPr>
              <w:t>A.</w:t>
            </w:r>
            <w:r w:rsidRPr="00527C3A">
              <w:rPr>
                <w:rFonts w:asciiTheme="minorHAnsi" w:hAnsiTheme="minorHAnsi" w:cstheme="minorHAnsi"/>
                <w:color w:val="auto"/>
                <w:szCs w:val="18"/>
              </w:rPr>
              <w:t>W7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13411DB" w14:textId="77777777" w:rsidR="00740BEB" w:rsidRDefault="00740BEB" w:rsidP="00740BE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527C3A">
              <w:rPr>
                <w:rFonts w:asciiTheme="minorHAnsi" w:hAnsiTheme="minorHAnsi" w:cstheme="minorHAnsi"/>
                <w:szCs w:val="18"/>
              </w:rPr>
              <w:t>budowę, właściwości fizykochemiczne i funkcje węglowodanów, lipidów, aminokwasów, białek, kwasów nukleinowych, hormonów i witamin;</w:t>
            </w:r>
          </w:p>
          <w:p w14:paraId="7F3B6ABA" w14:textId="41EBCB44" w:rsidR="00EC2A51" w:rsidRPr="00C01834" w:rsidRDefault="00EC2A51" w:rsidP="00740BEB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740BEB" w:rsidRPr="00C01834" w14:paraId="137C281D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DCDD8F9" w14:textId="60E87516" w:rsidR="00740BEB" w:rsidRPr="00C01834" w:rsidRDefault="00740BEB" w:rsidP="00740BEB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Cs w:val="18"/>
              </w:rPr>
              <w:t>A.</w:t>
            </w:r>
            <w:r w:rsidRPr="00527C3A">
              <w:rPr>
                <w:rFonts w:asciiTheme="minorHAnsi" w:hAnsiTheme="minorHAnsi" w:cstheme="minorHAnsi"/>
                <w:color w:val="auto"/>
                <w:szCs w:val="18"/>
              </w:rPr>
              <w:t>W8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0E0B8D0" w14:textId="77777777" w:rsidR="00740BEB" w:rsidRPr="00527C3A" w:rsidRDefault="00740BEB" w:rsidP="00740BE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527C3A">
              <w:rPr>
                <w:rFonts w:asciiTheme="minorHAnsi" w:hAnsiTheme="minorHAnsi" w:cstheme="minorHAnsi"/>
                <w:szCs w:val="18"/>
              </w:rPr>
              <w:t>procesy metaboliczne, mechanizmy ich regulacji oraz ich wzajemne powiązania</w:t>
            </w:r>
          </w:p>
          <w:p w14:paraId="74DE8922" w14:textId="77777777" w:rsidR="00740BEB" w:rsidRDefault="00740BEB" w:rsidP="00740BE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527C3A">
              <w:rPr>
                <w:rFonts w:asciiTheme="minorHAnsi" w:hAnsiTheme="minorHAnsi" w:cstheme="minorHAnsi"/>
                <w:szCs w:val="18"/>
              </w:rPr>
              <w:t>na poziomie molekularnym, komórkowym, narządowym i ustrojowym;</w:t>
            </w:r>
          </w:p>
          <w:p w14:paraId="1D0993EA" w14:textId="581EEC03" w:rsidR="009F1BC6" w:rsidRPr="00C01834" w:rsidRDefault="009F1BC6" w:rsidP="00740BEB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740BEB" w:rsidRPr="00C01834" w14:paraId="678D8402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C5CDBE6" w14:textId="5AC22A76" w:rsidR="00740BEB" w:rsidRPr="00C01834" w:rsidRDefault="00740BEB" w:rsidP="00740BEB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Cs w:val="18"/>
              </w:rPr>
              <w:t>A.</w:t>
            </w:r>
            <w:r w:rsidRPr="00527C3A">
              <w:rPr>
                <w:rFonts w:asciiTheme="minorHAnsi" w:hAnsiTheme="minorHAnsi" w:cstheme="minorHAnsi"/>
                <w:color w:val="auto"/>
                <w:szCs w:val="18"/>
              </w:rPr>
              <w:t>W13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221CEDD" w14:textId="77777777" w:rsidR="00740BEB" w:rsidRDefault="00740BEB" w:rsidP="00740BE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527C3A">
              <w:rPr>
                <w:rFonts w:asciiTheme="minorHAnsi" w:hAnsiTheme="minorHAnsi" w:cstheme="minorHAnsi"/>
                <w:szCs w:val="18"/>
              </w:rPr>
              <w:t>zasady monitorowania w płynach ustrojowych stężenia leków niezbędnego do uzyskania właściwego efektu terapeutycznego i minimalizowania działań niepożądanych;</w:t>
            </w:r>
          </w:p>
          <w:p w14:paraId="216CD754" w14:textId="65E3E8AD" w:rsidR="009F1BC6" w:rsidRPr="00C01834" w:rsidRDefault="009F1BC6" w:rsidP="00740BEB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7FB0126B" w14:textId="77777777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62480336" w14:textId="5F7A3070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potrafi:</w:t>
            </w:r>
          </w:p>
        </w:tc>
      </w:tr>
      <w:tr w:rsidR="00292599" w:rsidRPr="00C01834" w14:paraId="20A16B5E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3689755" w14:textId="7C36AF39" w:rsidR="00292599" w:rsidRPr="00C01834" w:rsidRDefault="00292599" w:rsidP="00292599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Cs w:val="18"/>
              </w:rPr>
              <w:t>A.</w:t>
            </w:r>
            <w:r w:rsidRPr="00527C3A">
              <w:rPr>
                <w:rFonts w:asciiTheme="minorHAnsi" w:hAnsiTheme="minorHAnsi" w:cstheme="minorHAnsi"/>
                <w:color w:val="auto"/>
                <w:szCs w:val="18"/>
              </w:rPr>
              <w:t>U6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E8287D2" w14:textId="58ED0A94" w:rsidR="00292599" w:rsidRPr="00C01834" w:rsidRDefault="00292599" w:rsidP="0029259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27C3A">
              <w:rPr>
                <w:rFonts w:asciiTheme="minorHAnsi" w:hAnsiTheme="minorHAnsi" w:cstheme="minorHAnsi"/>
                <w:szCs w:val="18"/>
              </w:rPr>
              <w:t>wykonywać badania kinetyki reakcji enzymatycznych;</w:t>
            </w:r>
          </w:p>
        </w:tc>
      </w:tr>
      <w:tr w:rsidR="00292599" w:rsidRPr="00C01834" w14:paraId="5FCA0B17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0956EBB" w14:textId="13D28733" w:rsidR="00292599" w:rsidRDefault="00292599" w:rsidP="00292599">
            <w:pPr>
              <w:spacing w:after="0" w:line="259" w:lineRule="auto"/>
              <w:ind w:left="15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Cs w:val="18"/>
              </w:rPr>
              <w:t>A.</w:t>
            </w:r>
            <w:r w:rsidRPr="00527C3A">
              <w:rPr>
                <w:rFonts w:asciiTheme="minorHAnsi" w:hAnsiTheme="minorHAnsi" w:cstheme="minorHAnsi"/>
                <w:color w:val="auto"/>
                <w:szCs w:val="18"/>
              </w:rPr>
              <w:t>U12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4F56466" w14:textId="77777777" w:rsidR="00292599" w:rsidRDefault="00292599" w:rsidP="0029259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527C3A">
              <w:rPr>
                <w:rFonts w:asciiTheme="minorHAnsi" w:hAnsiTheme="minorHAnsi" w:cstheme="minorHAnsi"/>
                <w:szCs w:val="18"/>
              </w:rPr>
              <w:t>stosować wiedzę biochemiczną do analizy procesów fizjologicznych i patologicznych, w tym do oceny wpływu leków na te procesy;</w:t>
            </w:r>
          </w:p>
          <w:p w14:paraId="7FC5BBFE" w14:textId="0E996208" w:rsidR="009F1BC6" w:rsidRPr="00527C3A" w:rsidRDefault="009F1BC6" w:rsidP="0029259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</w:tr>
    </w:tbl>
    <w:p w14:paraId="6BA0B429" w14:textId="57C8DF62" w:rsidR="00C01834" w:rsidRPr="00B8221A" w:rsidRDefault="00B8221A" w:rsidP="00B8221A">
      <w:pPr>
        <w:spacing w:after="11" w:line="259" w:lineRule="auto"/>
        <w:rPr>
          <w:bCs/>
          <w:i/>
          <w:iCs/>
          <w:color w:val="auto"/>
          <w:sz w:val="16"/>
          <w:szCs w:val="14"/>
        </w:rPr>
      </w:pPr>
      <w:r w:rsidRPr="00B8221A">
        <w:rPr>
          <w:bCs/>
          <w:i/>
          <w:iCs/>
          <w:color w:val="auto"/>
          <w:sz w:val="16"/>
          <w:szCs w:val="14"/>
        </w:rPr>
        <w:t xml:space="preserve">*W załącznikach do Rozporządzenia Ministra </w:t>
      </w:r>
      <w:proofErr w:type="spellStart"/>
      <w:r w:rsidRPr="00B8221A">
        <w:rPr>
          <w:bCs/>
          <w:i/>
          <w:iCs/>
          <w:color w:val="auto"/>
          <w:sz w:val="16"/>
          <w:szCs w:val="14"/>
        </w:rPr>
        <w:t>NiSW</w:t>
      </w:r>
      <w:proofErr w:type="spellEnd"/>
      <w:r w:rsidRPr="00B8221A">
        <w:rPr>
          <w:bCs/>
          <w:i/>
          <w:iCs/>
          <w:color w:val="auto"/>
          <w:sz w:val="16"/>
          <w:szCs w:val="14"/>
        </w:rPr>
        <w:t xml:space="preserve"> z 26 lipca 2019 wspomina się o „absolwencie”, a nie studencie</w:t>
      </w:r>
    </w:p>
    <w:p w14:paraId="5560877D" w14:textId="47108A91" w:rsidR="00B8221A" w:rsidRDefault="00B8221A" w:rsidP="00CA3ACF">
      <w:pPr>
        <w:spacing w:after="11" w:line="259" w:lineRule="auto"/>
        <w:ind w:left="0" w:firstLine="0"/>
        <w:rPr>
          <w:bCs/>
          <w:i/>
          <w:iCs/>
          <w:color w:val="auto"/>
          <w:sz w:val="16"/>
          <w:szCs w:val="1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9F1BC6" w:rsidRPr="00C01834" w14:paraId="093696A0" w14:textId="77777777" w:rsidTr="00C630CF">
        <w:trPr>
          <w:trHeight w:val="509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6CD9E17" w14:textId="08CA9F3E" w:rsidR="009F1BC6" w:rsidRPr="009F1BC6" w:rsidRDefault="009F1BC6" w:rsidP="009F1BC6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color w:val="auto"/>
              </w:rPr>
            </w:pPr>
            <w:bookmarkStart w:id="1" w:name="_Hlk169785983"/>
            <w:r w:rsidRPr="009F1BC6">
              <w:rPr>
                <w:b/>
                <w:smallCaps/>
                <w:color w:val="auto"/>
                <w:sz w:val="24"/>
              </w:rPr>
              <w:t>Pozostałe efekty uczenia się</w:t>
            </w:r>
            <w:r w:rsidRPr="009F1BC6">
              <w:rPr>
                <w:b/>
                <w:color w:val="auto"/>
                <w:sz w:val="24"/>
              </w:rPr>
              <w:t xml:space="preserve"> </w:t>
            </w:r>
          </w:p>
        </w:tc>
      </w:tr>
      <w:tr w:rsidR="009F1BC6" w:rsidRPr="00C01834" w14:paraId="2FB84FBB" w14:textId="77777777" w:rsidTr="00C630CF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E3D296E" w14:textId="77777777" w:rsidR="009F1BC6" w:rsidRPr="00C01834" w:rsidRDefault="009F1BC6" w:rsidP="00C630CF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B6B285E" w14:textId="77777777" w:rsidR="009F1BC6" w:rsidRPr="001B4491" w:rsidRDefault="009F1BC6" w:rsidP="00C630CF">
            <w:pPr>
              <w:spacing w:after="0" w:line="259" w:lineRule="auto"/>
              <w:ind w:left="0" w:firstLine="0"/>
              <w:rPr>
                <w:b/>
                <w:color w:val="A6A6A6" w:themeColor="background1" w:themeShade="A6"/>
              </w:rPr>
            </w:pPr>
            <w:r w:rsidRPr="001B4491">
              <w:rPr>
                <w:bCs/>
                <w:i/>
                <w:iCs/>
                <w:color w:val="A6A6A6" w:themeColor="background1" w:themeShade="A6"/>
                <w:sz w:val="16"/>
                <w:szCs w:val="14"/>
              </w:rPr>
              <w:t>(pole nieobowiązkowe)</w:t>
            </w:r>
          </w:p>
          <w:p w14:paraId="38F87BF6" w14:textId="77777777" w:rsidR="009F1BC6" w:rsidRPr="00C01834" w:rsidRDefault="009F1BC6" w:rsidP="00C630C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</w:p>
        </w:tc>
      </w:tr>
      <w:tr w:rsidR="009F1BC6" w:rsidRPr="00C01834" w14:paraId="0118D64B" w14:textId="77777777" w:rsidTr="00C630CF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4CD777B9" w14:textId="77777777" w:rsidR="009F1BC6" w:rsidRPr="00C01834" w:rsidRDefault="009F1BC6" w:rsidP="00C630C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 zna i rozumie:</w:t>
            </w:r>
          </w:p>
        </w:tc>
      </w:tr>
      <w:tr w:rsidR="009F1BC6" w:rsidRPr="00C01834" w14:paraId="0B5123A5" w14:textId="77777777" w:rsidTr="00C630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0E1A5CE" w14:textId="77777777" w:rsidR="009F1BC6" w:rsidRPr="00C01834" w:rsidRDefault="009F1BC6" w:rsidP="00C630CF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BA2B045" w14:textId="77777777" w:rsidR="009F1BC6" w:rsidRPr="00C01834" w:rsidRDefault="009F1BC6" w:rsidP="00C630CF">
            <w:pPr>
              <w:spacing w:after="0" w:line="259" w:lineRule="auto"/>
              <w:ind w:left="0" w:firstLine="708"/>
              <w:rPr>
                <w:color w:val="auto"/>
              </w:rPr>
            </w:pPr>
          </w:p>
        </w:tc>
      </w:tr>
      <w:tr w:rsidR="009F1BC6" w:rsidRPr="00C01834" w14:paraId="70EE5A96" w14:textId="77777777" w:rsidTr="00C630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2D12132" w14:textId="77777777" w:rsidR="009F1BC6" w:rsidRPr="00C01834" w:rsidRDefault="009F1BC6" w:rsidP="00C630CF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W2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BF3541A" w14:textId="77777777" w:rsidR="009F1BC6" w:rsidRPr="00C01834" w:rsidRDefault="009F1BC6" w:rsidP="00C630CF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9F1BC6" w:rsidRPr="00C01834" w14:paraId="009BAA02" w14:textId="77777777" w:rsidTr="00C630CF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03161120" w14:textId="77777777" w:rsidR="009F1BC6" w:rsidRPr="00C01834" w:rsidRDefault="009F1BC6" w:rsidP="00C630C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 potrafi:</w:t>
            </w:r>
          </w:p>
        </w:tc>
      </w:tr>
      <w:tr w:rsidR="009F1BC6" w:rsidRPr="00C01834" w14:paraId="30336155" w14:textId="77777777" w:rsidTr="00C630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ED5B6BD" w14:textId="77777777" w:rsidR="009F1BC6" w:rsidRPr="00C01834" w:rsidRDefault="009F1BC6" w:rsidP="00C630CF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U1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7D06159" w14:textId="77777777" w:rsidR="009F1BC6" w:rsidRPr="00C01834" w:rsidRDefault="009F1BC6" w:rsidP="00C630CF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9F1BC6" w:rsidRPr="00C01834" w14:paraId="76A33D6B" w14:textId="77777777" w:rsidTr="00C630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E29D717" w14:textId="77777777" w:rsidR="009F1BC6" w:rsidRPr="00C01834" w:rsidRDefault="009F1BC6" w:rsidP="00C630CF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U2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62D65B2" w14:textId="77777777" w:rsidR="009F1BC6" w:rsidRPr="00C01834" w:rsidRDefault="009F1BC6" w:rsidP="00C630CF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9F1BC6" w:rsidRPr="00C01834" w14:paraId="71EF0B98" w14:textId="77777777" w:rsidTr="00C630CF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6F783751" w14:textId="77777777" w:rsidR="009F1BC6" w:rsidRPr="00C01834" w:rsidRDefault="009F1BC6" w:rsidP="00C630C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Kompetencji społecznych – Absolwent jest gotów do:</w:t>
            </w:r>
          </w:p>
        </w:tc>
      </w:tr>
      <w:tr w:rsidR="009F1BC6" w:rsidRPr="00C01834" w14:paraId="530B5314" w14:textId="77777777" w:rsidTr="00C630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A9CB915" w14:textId="77777777" w:rsidR="009F1BC6" w:rsidRPr="00C01834" w:rsidRDefault="009F1BC6" w:rsidP="00C630CF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lastRenderedPageBreak/>
              <w:t>K1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9754600" w14:textId="77777777" w:rsidR="009F1BC6" w:rsidRPr="00C01834" w:rsidRDefault="009F1BC6" w:rsidP="00C630CF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9F1BC6" w:rsidRPr="00C01834" w14:paraId="7E719949" w14:textId="77777777" w:rsidTr="00C630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47F0160" w14:textId="77777777" w:rsidR="009F1BC6" w:rsidRPr="00C01834" w:rsidRDefault="009F1BC6" w:rsidP="00C630CF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K2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764BB48" w14:textId="77777777" w:rsidR="009F1BC6" w:rsidRPr="00C01834" w:rsidRDefault="009F1BC6" w:rsidP="00C630CF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bookmarkEnd w:id="1"/>
    </w:tbl>
    <w:p w14:paraId="7AEE02E0" w14:textId="77777777" w:rsidR="009F1BC6" w:rsidRPr="009F1BC6" w:rsidRDefault="009F1BC6" w:rsidP="00CA3ACF">
      <w:pPr>
        <w:spacing w:after="11" w:line="259" w:lineRule="auto"/>
        <w:ind w:left="0" w:firstLine="0"/>
        <w:rPr>
          <w:bCs/>
          <w:color w:val="auto"/>
          <w:sz w:val="16"/>
          <w:szCs w:val="14"/>
        </w:rPr>
      </w:pPr>
    </w:p>
    <w:p w14:paraId="41214BAB" w14:textId="77777777" w:rsidR="009F1BC6" w:rsidRPr="009F1BC6" w:rsidRDefault="009F1BC6" w:rsidP="00CA3ACF">
      <w:pPr>
        <w:spacing w:after="11" w:line="259" w:lineRule="auto"/>
        <w:ind w:left="0" w:firstLine="0"/>
        <w:rPr>
          <w:bCs/>
          <w:color w:val="auto"/>
          <w:sz w:val="16"/>
          <w:szCs w:val="1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2252"/>
        <w:gridCol w:w="5954"/>
        <w:gridCol w:w="1984"/>
      </w:tblGrid>
      <w:tr w:rsidR="00CA3ACF" w:rsidRPr="00C01834" w14:paraId="578ED830" w14:textId="77777777" w:rsidTr="009A30E1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BD1B80F" w14:textId="76B7FD45" w:rsidR="00CA3ACF" w:rsidRPr="00CA3ACF" w:rsidRDefault="00CA3ACF" w:rsidP="009F1BC6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2" w:name="_Hlk33527891"/>
            <w:r w:rsidRPr="00CA3ACF">
              <w:rPr>
                <w:b/>
                <w:smallCaps/>
                <w:color w:val="auto"/>
                <w:sz w:val="24"/>
              </w:rPr>
              <w:t>Zajęcia</w:t>
            </w:r>
          </w:p>
        </w:tc>
      </w:tr>
      <w:tr w:rsidR="00A3096F" w:rsidRPr="00C01834" w14:paraId="4EFDCA89" w14:textId="658C43A8" w:rsidTr="00FA7320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48E4E77" w14:textId="77777777" w:rsidR="00A3096F" w:rsidRPr="00C01834" w:rsidRDefault="00A3096F" w:rsidP="00D773DA">
            <w:pPr>
              <w:spacing w:after="0" w:line="259" w:lineRule="auto"/>
              <w:ind w:left="5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Forma zajęć</w:t>
            </w:r>
          </w:p>
        </w:tc>
        <w:tc>
          <w:tcPr>
            <w:tcW w:w="59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2653062" w14:textId="77777777"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Treści programowe</w:t>
            </w:r>
          </w:p>
        </w:tc>
        <w:tc>
          <w:tcPr>
            <w:tcW w:w="19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10C661D" w14:textId="68947BFB" w:rsidR="00A3096F" w:rsidRPr="00C01834" w:rsidRDefault="00A3096F" w:rsidP="00A3096F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Efekty uczenia się</w:t>
            </w:r>
          </w:p>
        </w:tc>
      </w:tr>
      <w:tr w:rsidR="00FA7320" w:rsidRPr="00C01834" w14:paraId="1F8A43F4" w14:textId="63B63775" w:rsidTr="00FA7320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94FC6AD" w14:textId="715F0D43" w:rsidR="00FA7320" w:rsidRPr="008651EA" w:rsidRDefault="00FA7320" w:rsidP="00FA7320">
            <w:pPr>
              <w:spacing w:after="0" w:line="259" w:lineRule="auto"/>
              <w:ind w:left="5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8651EA">
              <w:rPr>
                <w:rFonts w:asciiTheme="minorHAnsi" w:hAnsiTheme="minorHAnsi" w:cstheme="minorHAnsi"/>
                <w:bCs/>
                <w:iCs/>
                <w:color w:val="000000" w:themeColor="text1"/>
                <w:szCs w:val="18"/>
              </w:rPr>
              <w:t>Wykład</w:t>
            </w:r>
            <w:r w:rsidR="008651EA" w:rsidRPr="008651EA">
              <w:rPr>
                <w:rFonts w:asciiTheme="minorHAnsi" w:hAnsiTheme="minorHAnsi" w:cstheme="minorHAnsi"/>
                <w:bCs/>
                <w:iCs/>
                <w:color w:val="000000" w:themeColor="text1"/>
                <w:szCs w:val="18"/>
              </w:rPr>
              <w:t>y</w:t>
            </w:r>
          </w:p>
        </w:tc>
        <w:tc>
          <w:tcPr>
            <w:tcW w:w="59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AE5D970" w14:textId="77777777" w:rsidR="00FA7320" w:rsidRPr="00527C3A" w:rsidRDefault="00FA7320" w:rsidP="00FA7320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  <w:r w:rsidRPr="00527C3A">
              <w:rPr>
                <w:b/>
                <w:bCs/>
                <w:color w:val="auto"/>
              </w:rPr>
              <w:t>W1-Wykład 1- Temat: Aminokwasy, peptydy i białka (2 godz.)</w:t>
            </w:r>
          </w:p>
          <w:p w14:paraId="6ED36B89" w14:textId="77777777" w:rsidR="00FA7320" w:rsidRPr="00527C3A" w:rsidRDefault="00FA7320" w:rsidP="00FA732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27C3A">
              <w:rPr>
                <w:color w:val="auto"/>
              </w:rPr>
              <w:t>Treści kształcenia: podział aminokwasów</w:t>
            </w:r>
            <w:r>
              <w:rPr>
                <w:color w:val="auto"/>
              </w:rPr>
              <w:t xml:space="preserve"> z uwzględnieniem ich znaczenia fizjologicznego</w:t>
            </w:r>
            <w:r w:rsidRPr="00527C3A">
              <w:rPr>
                <w:color w:val="auto"/>
              </w:rPr>
              <w:t>; budowa i właściwości aminokwasów białkowych; charakterystyka wiązania peptydowego; hierarchiczna struktura białek (cztery poziomy opisujące strukturę białek); zależność struktura: funkcja biologiczna; czynniki stabilizujące strukturę białek (</w:t>
            </w:r>
            <w:r>
              <w:rPr>
                <w:color w:val="auto"/>
              </w:rPr>
              <w:t xml:space="preserve">w tym </w:t>
            </w:r>
            <w:r w:rsidRPr="00527C3A">
              <w:rPr>
                <w:color w:val="auto"/>
              </w:rPr>
              <w:t xml:space="preserve">powstawanie i rola wiązań </w:t>
            </w:r>
            <w:proofErr w:type="spellStart"/>
            <w:r w:rsidRPr="00527C3A">
              <w:rPr>
                <w:color w:val="auto"/>
              </w:rPr>
              <w:t>disiarczkowych</w:t>
            </w:r>
            <w:proofErr w:type="spellEnd"/>
            <w:r>
              <w:rPr>
                <w:color w:val="auto"/>
              </w:rPr>
              <w:t>)</w:t>
            </w:r>
            <w:r w:rsidRPr="00527C3A">
              <w:rPr>
                <w:color w:val="auto"/>
              </w:rPr>
              <w:t>; proces denaturacji, funkcje biologiczne wybranych białek o kluczowym znaczeniu fizjologicznym (hemoglobina; mioglobina)</w:t>
            </w:r>
            <w:r>
              <w:rPr>
                <w:color w:val="auto"/>
              </w:rPr>
              <w:t xml:space="preserve"> oraz wybranych białek o znaczeniu diagnostycznym,</w:t>
            </w:r>
            <w:r w:rsidRPr="00527C3A">
              <w:rPr>
                <w:color w:val="auto"/>
              </w:rPr>
              <w:t xml:space="preserve"> podstawowe metody izolacji i badania białek.</w:t>
            </w:r>
          </w:p>
          <w:p w14:paraId="3FD15C68" w14:textId="77777777" w:rsidR="00FA7320" w:rsidRDefault="00FA7320" w:rsidP="00FA7320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</w:p>
          <w:p w14:paraId="5DD2E283" w14:textId="77777777" w:rsidR="00FA7320" w:rsidRPr="00527C3A" w:rsidRDefault="00FA7320" w:rsidP="00FA7320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  <w:r w:rsidRPr="00527C3A">
              <w:rPr>
                <w:b/>
                <w:bCs/>
                <w:color w:val="auto"/>
              </w:rPr>
              <w:t>W2-Wykład 2- Temat: Enzymy (2 godz.)</w:t>
            </w:r>
          </w:p>
          <w:p w14:paraId="7E48A888" w14:textId="77777777" w:rsidR="00FA7320" w:rsidRPr="00527C3A" w:rsidRDefault="00FA7320" w:rsidP="00FA732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27C3A">
              <w:rPr>
                <w:color w:val="auto"/>
              </w:rPr>
              <w:t xml:space="preserve">Treści kształcenia: nomenklatura i klasyfikacja enzymów; struktura enzymów (koenzym a grupa prostetyczna); mechanizm  działania  enzymów; termodynamika działania enzymów; kinetyka reakcji enzymatycznych (teoria </w:t>
            </w:r>
            <w:proofErr w:type="spellStart"/>
            <w:r w:rsidRPr="00527C3A">
              <w:rPr>
                <w:color w:val="auto"/>
              </w:rPr>
              <w:t>Michaelisa</w:t>
            </w:r>
            <w:proofErr w:type="spellEnd"/>
            <w:r w:rsidRPr="00527C3A">
              <w:rPr>
                <w:color w:val="auto"/>
              </w:rPr>
              <w:t xml:space="preserve"> i </w:t>
            </w:r>
            <w:proofErr w:type="spellStart"/>
            <w:r w:rsidRPr="00527C3A">
              <w:rPr>
                <w:color w:val="auto"/>
              </w:rPr>
              <w:t>Menten</w:t>
            </w:r>
            <w:proofErr w:type="spellEnd"/>
            <w:r w:rsidRPr="00527C3A">
              <w:rPr>
                <w:color w:val="auto"/>
              </w:rPr>
              <w:t xml:space="preserve">); czynniki wpływające  na aktywność enzymu; mechanizmy działania inhibitorów i aktywatorów reakcji enzymatycznych; mechanizmy regulacji aktywności enzymów (modyfikacje kowalencyjne, aktywacja proteolityczna, </w:t>
            </w:r>
            <w:proofErr w:type="spellStart"/>
            <w:r w:rsidRPr="00527C3A">
              <w:rPr>
                <w:color w:val="auto"/>
              </w:rPr>
              <w:t>allosteria</w:t>
            </w:r>
            <w:proofErr w:type="spellEnd"/>
            <w:r w:rsidRPr="00527C3A">
              <w:rPr>
                <w:color w:val="auto"/>
              </w:rPr>
              <w:t>); oznaczanie aktywności enzymatycznej.</w:t>
            </w:r>
            <w:r>
              <w:rPr>
                <w:color w:val="auto"/>
              </w:rPr>
              <w:t xml:space="preserve"> Znaczenie enzymów w fizjologii oraz rozwoju procesów patologicznych. Enzymy w diagnostyce.</w:t>
            </w:r>
          </w:p>
          <w:p w14:paraId="44766DA8" w14:textId="77777777" w:rsidR="00FA7320" w:rsidRDefault="00FA7320" w:rsidP="00FA7320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</w:p>
          <w:p w14:paraId="0E599070" w14:textId="77777777" w:rsidR="00FA7320" w:rsidRPr="00527C3A" w:rsidRDefault="00FA7320" w:rsidP="00FA7320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  <w:r w:rsidRPr="00527C3A">
              <w:rPr>
                <w:b/>
                <w:bCs/>
                <w:color w:val="auto"/>
              </w:rPr>
              <w:t>W3-Wykład 3- Utlenianie biologiczne  (2 godz.)</w:t>
            </w:r>
          </w:p>
          <w:p w14:paraId="1D06DA54" w14:textId="77777777" w:rsidR="00FA7320" w:rsidRPr="00527C3A" w:rsidRDefault="00FA7320" w:rsidP="00FA732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27C3A">
              <w:rPr>
                <w:color w:val="auto"/>
              </w:rPr>
              <w:t xml:space="preserve">Treści kształcenia: - </w:t>
            </w:r>
            <w:r>
              <w:rPr>
                <w:color w:val="auto"/>
              </w:rPr>
              <w:t xml:space="preserve">Utlenianie biologiczne – rola fizjologiczna, rola w patogenezie chorób:  </w:t>
            </w:r>
            <w:r w:rsidRPr="00527C3A">
              <w:rPr>
                <w:color w:val="auto"/>
              </w:rPr>
              <w:t xml:space="preserve">molekularna struktura błon mitochondrialnych, definicja oraz cechy utleniania biologicznego; ATP jako nośnik energii; łańcuch oddechowy; kompleksy </w:t>
            </w:r>
            <w:proofErr w:type="spellStart"/>
            <w:r w:rsidRPr="00527C3A">
              <w:rPr>
                <w:color w:val="auto"/>
              </w:rPr>
              <w:t>oksydoredukcyjne</w:t>
            </w:r>
            <w:proofErr w:type="spellEnd"/>
            <w:r w:rsidRPr="00527C3A">
              <w:rPr>
                <w:color w:val="auto"/>
              </w:rPr>
              <w:t xml:space="preserve"> mitochondriów;  oksydacyjna fosforylacja - molekularne mechanizmy, mitochondrialny łańcuch oddechowy i związane z nim pompy protonowe; </w:t>
            </w:r>
            <w:proofErr w:type="spellStart"/>
            <w:r w:rsidRPr="00527C3A">
              <w:rPr>
                <w:color w:val="auto"/>
              </w:rPr>
              <w:t>syntaza</w:t>
            </w:r>
            <w:proofErr w:type="spellEnd"/>
            <w:r w:rsidRPr="00527C3A">
              <w:rPr>
                <w:color w:val="auto"/>
              </w:rPr>
              <w:t xml:space="preserve"> ATP; konformacyjny mechanizm działania </w:t>
            </w:r>
            <w:proofErr w:type="spellStart"/>
            <w:r w:rsidRPr="00527C3A">
              <w:rPr>
                <w:color w:val="auto"/>
              </w:rPr>
              <w:t>syntazy</w:t>
            </w:r>
            <w:proofErr w:type="spellEnd"/>
            <w:r w:rsidRPr="00527C3A">
              <w:rPr>
                <w:color w:val="auto"/>
              </w:rPr>
              <w:t xml:space="preserve"> ATP; inhibitory łańcucha oddechowego, procesu oksydacyjnej fosforylacji oraz czynniki rozprzęgające; mitochondrialne białka rozprzęgające (UCP) - mechanizm działania i rola fizjologiczna; udział łańcucha oddechowego  w generacji reaktywnych form tlenu (stres oksydacyjny); transport przez błony mitochondriów (przenośniki mitochondrialne i „wahadłowce” substratowe; genom mitochondrialny; choroby mitochondrialne; główne szlaki metaboliczne w mitochondriach: cykl cytrynianowy (Krebsa) – rola i mechanizmy regulacji; efekt energetyczny cyklu Krebsa.</w:t>
            </w:r>
          </w:p>
          <w:p w14:paraId="2AF2807D" w14:textId="77777777" w:rsidR="00FA7320" w:rsidRDefault="00FA7320" w:rsidP="00FA7320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</w:p>
          <w:p w14:paraId="34380930" w14:textId="77777777" w:rsidR="00FA7320" w:rsidRPr="00527C3A" w:rsidRDefault="00FA7320" w:rsidP="00FA7320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  <w:r w:rsidRPr="00527C3A">
              <w:rPr>
                <w:b/>
                <w:bCs/>
                <w:color w:val="auto"/>
              </w:rPr>
              <w:t>W4-Wykład 4 - Metabolizm węglowodanów (</w:t>
            </w:r>
            <w:r>
              <w:rPr>
                <w:b/>
                <w:bCs/>
                <w:color w:val="auto"/>
              </w:rPr>
              <w:t>3</w:t>
            </w:r>
            <w:r w:rsidRPr="00527C3A">
              <w:rPr>
                <w:b/>
                <w:bCs/>
                <w:color w:val="auto"/>
              </w:rPr>
              <w:t xml:space="preserve"> godz.)</w:t>
            </w:r>
          </w:p>
          <w:p w14:paraId="64C53EBE" w14:textId="77777777" w:rsidR="00FA7320" w:rsidRPr="00527C3A" w:rsidRDefault="00FA7320" w:rsidP="00FA732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27C3A">
              <w:rPr>
                <w:color w:val="auto"/>
              </w:rPr>
              <w:t>Treści kształcenia:  węglowodany jako ważny składnik strukturalny i</w:t>
            </w:r>
            <w:r>
              <w:rPr>
                <w:color w:val="auto"/>
              </w:rPr>
              <w:t xml:space="preserve"> substrat </w:t>
            </w:r>
            <w:r w:rsidRPr="00527C3A">
              <w:rPr>
                <w:color w:val="auto"/>
              </w:rPr>
              <w:t xml:space="preserve"> energetyczny organizmu człowieka;  rodzaje węglowodanów pokarmowych oraz wpływ ich struktury na zdrowotność diety; trawienie węglowodanów;  formy transportu cukrów przez  ścianę jelita oraz błony komórkowe;  pierwotne i wtórne zaburzenia trawienia i wchłaniania węglowodanów; wpływ </w:t>
            </w:r>
            <w:r w:rsidRPr="00527C3A">
              <w:rPr>
                <w:color w:val="auto"/>
              </w:rPr>
              <w:lastRenderedPageBreak/>
              <w:t xml:space="preserve">indeksu </w:t>
            </w:r>
            <w:proofErr w:type="spellStart"/>
            <w:r w:rsidRPr="00527C3A">
              <w:rPr>
                <w:color w:val="auto"/>
              </w:rPr>
              <w:t>glikemicznego</w:t>
            </w:r>
            <w:proofErr w:type="spellEnd"/>
            <w:r w:rsidRPr="00527C3A">
              <w:rPr>
                <w:color w:val="auto"/>
              </w:rPr>
              <w:t xml:space="preserve"> pokarmów na wydzielanie insuliny; dlaczego utrzymanie stałego stężenia glukozy w osoczu krwi jest priorytetem w jej metabolizmie? definicja normo-, hiper- i hipoglikemii; mechanizmy utrzymujące </w:t>
            </w:r>
            <w:proofErr w:type="spellStart"/>
            <w:r w:rsidRPr="00527C3A">
              <w:rPr>
                <w:color w:val="auto"/>
              </w:rPr>
              <w:t>normoglikemię</w:t>
            </w:r>
            <w:proofErr w:type="spellEnd"/>
            <w:r w:rsidRPr="00527C3A">
              <w:rPr>
                <w:color w:val="auto"/>
              </w:rPr>
              <w:t xml:space="preserve">; skutki hiperglikemii – </w:t>
            </w:r>
            <w:proofErr w:type="spellStart"/>
            <w:r w:rsidRPr="00527C3A">
              <w:rPr>
                <w:color w:val="auto"/>
              </w:rPr>
              <w:t>glikacja</w:t>
            </w:r>
            <w:proofErr w:type="spellEnd"/>
            <w:r w:rsidRPr="00527C3A">
              <w:rPr>
                <w:color w:val="auto"/>
              </w:rPr>
              <w:t xml:space="preserve"> i szlak </w:t>
            </w:r>
            <w:proofErr w:type="spellStart"/>
            <w:r w:rsidRPr="00527C3A">
              <w:rPr>
                <w:color w:val="auto"/>
              </w:rPr>
              <w:t>poliolowy</w:t>
            </w:r>
            <w:proofErr w:type="spellEnd"/>
            <w:r w:rsidRPr="00527C3A">
              <w:rPr>
                <w:color w:val="auto"/>
              </w:rPr>
              <w:t xml:space="preserve">; kierunki przemian węglowodanów w komórce, glikoliza - znaczenie, regulacja  i inhibitory; cykl </w:t>
            </w:r>
            <w:proofErr w:type="spellStart"/>
            <w:r w:rsidRPr="00527C3A">
              <w:rPr>
                <w:color w:val="auto"/>
              </w:rPr>
              <w:t>pentozofosforanowy</w:t>
            </w:r>
            <w:proofErr w:type="spellEnd"/>
            <w:r w:rsidRPr="00527C3A">
              <w:rPr>
                <w:color w:val="auto"/>
              </w:rPr>
              <w:t xml:space="preserve"> – znaczenie, przebieg w warunkach zwiększonego zapotrzebowania na ATP, pentozy oraz NADPH, inhibitory dehydrogenazy G-6-P;  metabolizm glikogenu  - przebieg, znaczenie i regulacja;  </w:t>
            </w:r>
            <w:proofErr w:type="spellStart"/>
            <w:r w:rsidRPr="00527C3A">
              <w:rPr>
                <w:color w:val="auto"/>
              </w:rPr>
              <w:t>glukoneogeneza</w:t>
            </w:r>
            <w:proofErr w:type="spellEnd"/>
            <w:r w:rsidRPr="00527C3A">
              <w:rPr>
                <w:color w:val="auto"/>
              </w:rPr>
              <w:t xml:space="preserve"> – substraty,  przebieg, znaczenie i regulacja.</w:t>
            </w:r>
            <w:r>
              <w:rPr>
                <w:color w:val="auto"/>
              </w:rPr>
              <w:t xml:space="preserve"> Częste i rzadkie zaburzenia metabolizmu węglowodanów - </w:t>
            </w:r>
          </w:p>
          <w:p w14:paraId="7E04E3B9" w14:textId="77777777" w:rsidR="00FA7320" w:rsidRDefault="00FA7320" w:rsidP="00FA7320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</w:p>
          <w:p w14:paraId="1CA13535" w14:textId="77777777" w:rsidR="00FA7320" w:rsidRPr="00527C3A" w:rsidRDefault="00FA7320" w:rsidP="00FA7320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  <w:r w:rsidRPr="00527C3A">
              <w:rPr>
                <w:b/>
                <w:bCs/>
                <w:color w:val="auto"/>
              </w:rPr>
              <w:t>W5-Wykład 5 - Metabolizm lipidów (3 godz.)</w:t>
            </w:r>
          </w:p>
          <w:p w14:paraId="6F82F59D" w14:textId="77777777" w:rsidR="00FA7320" w:rsidRPr="00527C3A" w:rsidRDefault="00FA7320" w:rsidP="00FA732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27C3A">
              <w:rPr>
                <w:color w:val="auto"/>
              </w:rPr>
              <w:t xml:space="preserve">Treści kształcenia:  trawienie i wchłanianie lipidów egzogennych; transport lipidów; metabolizm wolnych kwasów tłuszczowych: biosynteza, utlenianie, </w:t>
            </w:r>
            <w:proofErr w:type="spellStart"/>
            <w:r w:rsidRPr="00527C3A">
              <w:rPr>
                <w:color w:val="auto"/>
              </w:rPr>
              <w:t>ketogeneza</w:t>
            </w:r>
            <w:proofErr w:type="spellEnd"/>
            <w:r w:rsidRPr="00527C3A">
              <w:rPr>
                <w:color w:val="auto"/>
              </w:rPr>
              <w:t xml:space="preserve">, przemiany kwasu arachidonowego; </w:t>
            </w:r>
            <w:proofErr w:type="spellStart"/>
            <w:r w:rsidRPr="00527C3A">
              <w:rPr>
                <w:color w:val="auto"/>
              </w:rPr>
              <w:t>eikozanoidy</w:t>
            </w:r>
            <w:proofErr w:type="spellEnd"/>
            <w:r w:rsidRPr="00527C3A">
              <w:rPr>
                <w:color w:val="auto"/>
              </w:rPr>
              <w:t xml:space="preserve"> i ich funkcja biologiczna; metabolizm cholesterolu: biosynteza, kwasy żółciowe, witamina D3, hormony sterydowe; znaczenie diagnostyczne wybranych lipidów; metabolizm </w:t>
            </w:r>
            <w:proofErr w:type="spellStart"/>
            <w:r w:rsidRPr="00527C3A">
              <w:rPr>
                <w:color w:val="auto"/>
              </w:rPr>
              <w:t>lipoprotein</w:t>
            </w:r>
            <w:proofErr w:type="spellEnd"/>
            <w:r w:rsidRPr="00527C3A">
              <w:rPr>
                <w:color w:val="auto"/>
              </w:rPr>
              <w:t xml:space="preserve"> </w:t>
            </w:r>
            <w:proofErr w:type="spellStart"/>
            <w:r w:rsidRPr="00527C3A">
              <w:rPr>
                <w:color w:val="auto"/>
              </w:rPr>
              <w:t>egzo</w:t>
            </w:r>
            <w:proofErr w:type="spellEnd"/>
            <w:r w:rsidRPr="00527C3A">
              <w:rPr>
                <w:color w:val="auto"/>
              </w:rPr>
              <w:t>- i endogennych w warunkach  prawidłowych; rodzaje oraz fizjologiczne znaczenie nienasyconych kwasów tłuszczowych (n-3, n-6, n-9, izomery cis- i trans).</w:t>
            </w:r>
            <w:proofErr w:type="spellStart"/>
            <w:r>
              <w:rPr>
                <w:color w:val="auto"/>
              </w:rPr>
              <w:t>Eikozanoidy</w:t>
            </w:r>
            <w:proofErr w:type="spellEnd"/>
            <w:r>
              <w:rPr>
                <w:color w:val="auto"/>
              </w:rPr>
              <w:t>. Zaburzenia metabolizmu lipidów.</w:t>
            </w:r>
          </w:p>
          <w:p w14:paraId="0E156D31" w14:textId="77777777" w:rsidR="00FA7320" w:rsidRDefault="00FA7320" w:rsidP="00FA7320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</w:p>
          <w:p w14:paraId="670AACAB" w14:textId="77777777" w:rsidR="00FA7320" w:rsidRPr="00527C3A" w:rsidRDefault="00FA7320" w:rsidP="00FA7320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  <w:r w:rsidRPr="00527C3A">
              <w:rPr>
                <w:b/>
                <w:bCs/>
                <w:color w:val="auto"/>
              </w:rPr>
              <w:t xml:space="preserve">W6-Wykład 6 – </w:t>
            </w:r>
            <w:proofErr w:type="spellStart"/>
            <w:r w:rsidRPr="00527C3A">
              <w:rPr>
                <w:b/>
                <w:bCs/>
                <w:color w:val="auto"/>
              </w:rPr>
              <w:t>Biotranformacja</w:t>
            </w:r>
            <w:proofErr w:type="spellEnd"/>
            <w:r w:rsidRPr="00527C3A">
              <w:rPr>
                <w:b/>
                <w:bCs/>
                <w:color w:val="auto"/>
              </w:rPr>
              <w:t xml:space="preserve"> (2 godz.)</w:t>
            </w:r>
          </w:p>
          <w:p w14:paraId="1F8EFAFC" w14:textId="77777777" w:rsidR="00FA7320" w:rsidRPr="00527C3A" w:rsidRDefault="00FA7320" w:rsidP="00FA732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27C3A">
              <w:rPr>
                <w:color w:val="auto"/>
              </w:rPr>
              <w:t xml:space="preserve">Treści kształcenia:  fazy biotransformacji leków i innych </w:t>
            </w:r>
            <w:proofErr w:type="spellStart"/>
            <w:r w:rsidRPr="00527C3A">
              <w:rPr>
                <w:color w:val="auto"/>
              </w:rPr>
              <w:t>ksenobiotyków</w:t>
            </w:r>
            <w:proofErr w:type="spellEnd"/>
            <w:r w:rsidRPr="00527C3A">
              <w:rPr>
                <w:color w:val="auto"/>
              </w:rPr>
              <w:t xml:space="preserve">, podstawowe układy enzymatyczne uczestniczące w biotransformacji substancji leczniczych, regulacja procesów metabolizmu leków, budowa, kinetyka i mechanizm reakcji enzymatycznej katalizowanej przez CYP, wpływ interakcji lek-lek, lek-metabolit etc. na procesy metabolizmu </w:t>
            </w:r>
            <w:proofErr w:type="spellStart"/>
            <w:r w:rsidRPr="00527C3A">
              <w:rPr>
                <w:color w:val="auto"/>
              </w:rPr>
              <w:t>ksenobiotyków</w:t>
            </w:r>
            <w:proofErr w:type="spellEnd"/>
            <w:r w:rsidRPr="00527C3A">
              <w:rPr>
                <w:color w:val="auto"/>
              </w:rPr>
              <w:t>.</w:t>
            </w:r>
          </w:p>
          <w:p w14:paraId="4B3F4760" w14:textId="77777777" w:rsidR="00FA7320" w:rsidRDefault="00FA7320" w:rsidP="00FA7320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</w:p>
          <w:p w14:paraId="55A1FFB2" w14:textId="77777777" w:rsidR="00FA7320" w:rsidRPr="00527C3A" w:rsidRDefault="00FA7320" w:rsidP="00FA7320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  <w:r w:rsidRPr="00527C3A">
              <w:rPr>
                <w:b/>
                <w:bCs/>
                <w:color w:val="auto"/>
              </w:rPr>
              <w:t>W7-Wykład 7- Katabolizm białek (3 godz.)</w:t>
            </w:r>
          </w:p>
          <w:p w14:paraId="42DB36FE" w14:textId="77777777" w:rsidR="00FA7320" w:rsidRPr="00527C3A" w:rsidRDefault="00FA7320" w:rsidP="00FA732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27C3A">
              <w:rPr>
                <w:color w:val="auto"/>
              </w:rPr>
              <w:t xml:space="preserve">Treści kształcenia Treści kształcenia:  katabolizm białek egzogennych (aktywacja zymogenów, mechanizm proteolizy); katabolizm białek wewnątrzkomórkowych (szlak lizosomalny i </w:t>
            </w:r>
            <w:proofErr w:type="spellStart"/>
            <w:r w:rsidRPr="00527C3A">
              <w:rPr>
                <w:color w:val="auto"/>
              </w:rPr>
              <w:t>pozalizosomalny</w:t>
            </w:r>
            <w:proofErr w:type="spellEnd"/>
            <w:r w:rsidRPr="00527C3A">
              <w:rPr>
                <w:color w:val="auto"/>
              </w:rPr>
              <w:t xml:space="preserve">); transport aminokwasów przez błony biologiczne: mechanizmy, rodzaje transporterów; metabolizm azotu aminowego aminokwasów: </w:t>
            </w:r>
            <w:proofErr w:type="spellStart"/>
            <w:r w:rsidRPr="00527C3A">
              <w:rPr>
                <w:color w:val="auto"/>
              </w:rPr>
              <w:t>transaminacja</w:t>
            </w:r>
            <w:proofErr w:type="spellEnd"/>
            <w:r w:rsidRPr="00527C3A">
              <w:rPr>
                <w:color w:val="auto"/>
              </w:rPr>
              <w:t xml:space="preserve"> (lokalizacja, przebieg, rola witaminy B6, znaczenie diagnostyczne), </w:t>
            </w:r>
            <w:proofErr w:type="spellStart"/>
            <w:r w:rsidRPr="00527C3A">
              <w:rPr>
                <w:color w:val="auto"/>
              </w:rPr>
              <w:t>deaminacja</w:t>
            </w:r>
            <w:proofErr w:type="spellEnd"/>
            <w:r w:rsidRPr="00527C3A">
              <w:rPr>
                <w:color w:val="auto"/>
              </w:rPr>
              <w:t xml:space="preserve"> (rodzaje, udział witamin);losy jonu NH4+: rola kwasu glutaminowego w transporcie jonu amonowego, regulacja </w:t>
            </w:r>
            <w:proofErr w:type="spellStart"/>
            <w:r w:rsidRPr="00527C3A">
              <w:rPr>
                <w:color w:val="auto"/>
              </w:rPr>
              <w:t>allosteryczna</w:t>
            </w:r>
            <w:proofErr w:type="spellEnd"/>
            <w:r w:rsidRPr="00527C3A">
              <w:rPr>
                <w:color w:val="auto"/>
              </w:rPr>
              <w:t xml:space="preserve"> aktywności syntetazy glutaminowej; rola </w:t>
            </w:r>
            <w:proofErr w:type="spellStart"/>
            <w:r w:rsidRPr="00527C3A">
              <w:rPr>
                <w:color w:val="auto"/>
              </w:rPr>
              <w:t>glutaminazy</w:t>
            </w:r>
            <w:proofErr w:type="spellEnd"/>
            <w:r w:rsidRPr="00527C3A">
              <w:rPr>
                <w:color w:val="auto"/>
              </w:rPr>
              <w:t xml:space="preserve"> w nerkach, udział alaniny w transporcie jonu amonowego, cykl mocznikowy (lokalizacja, przebieg, regulacja, odtwarzanie kwasu asparaginowego, rola arginazy w nerkach, zaburzenia cyklu mocznikowego), leczenie </w:t>
            </w:r>
            <w:proofErr w:type="spellStart"/>
            <w:r w:rsidRPr="00527C3A">
              <w:rPr>
                <w:color w:val="auto"/>
              </w:rPr>
              <w:t>hiperamonemii</w:t>
            </w:r>
            <w:proofErr w:type="spellEnd"/>
            <w:r w:rsidRPr="00527C3A">
              <w:rPr>
                <w:color w:val="auto"/>
              </w:rPr>
              <w:t xml:space="preserve">; katabolizm szkieletu węglowego aminokwasów: katabolizm aminokwasów </w:t>
            </w:r>
            <w:proofErr w:type="spellStart"/>
            <w:r w:rsidRPr="00527C3A">
              <w:rPr>
                <w:color w:val="auto"/>
              </w:rPr>
              <w:t>glukogennych</w:t>
            </w:r>
            <w:proofErr w:type="spellEnd"/>
            <w:r w:rsidRPr="00527C3A">
              <w:rPr>
                <w:color w:val="auto"/>
              </w:rPr>
              <w:t xml:space="preserve">, </w:t>
            </w:r>
            <w:proofErr w:type="spellStart"/>
            <w:r w:rsidRPr="00527C3A">
              <w:rPr>
                <w:color w:val="auto"/>
              </w:rPr>
              <w:t>ketogennych</w:t>
            </w:r>
            <w:proofErr w:type="spellEnd"/>
            <w:r w:rsidRPr="00527C3A">
              <w:rPr>
                <w:color w:val="auto"/>
              </w:rPr>
              <w:t xml:space="preserve"> i </w:t>
            </w:r>
            <w:proofErr w:type="spellStart"/>
            <w:r w:rsidRPr="00527C3A">
              <w:rPr>
                <w:color w:val="auto"/>
              </w:rPr>
              <w:t>glukoketogennych</w:t>
            </w:r>
            <w:proofErr w:type="spellEnd"/>
            <w:r w:rsidRPr="00527C3A">
              <w:rPr>
                <w:color w:val="auto"/>
              </w:rPr>
              <w:t>, dekarboksylacja aminokwasów (udział witaminy B6, metabolizm adrenaliny i noradrenaliny), rola amin biogennych w metabolizmie komórkowym; wybrane związki powstające w wyniku katabolizmu aminokwasów: hormony tarczycy,(T3, T4), S-</w:t>
            </w:r>
            <w:proofErr w:type="spellStart"/>
            <w:r w:rsidRPr="00527C3A">
              <w:rPr>
                <w:color w:val="auto"/>
              </w:rPr>
              <w:t>adenozylometionina</w:t>
            </w:r>
            <w:proofErr w:type="spellEnd"/>
            <w:r w:rsidRPr="00527C3A">
              <w:rPr>
                <w:color w:val="auto"/>
              </w:rPr>
              <w:t xml:space="preserve">, </w:t>
            </w:r>
            <w:proofErr w:type="spellStart"/>
            <w:r w:rsidRPr="00527C3A">
              <w:rPr>
                <w:color w:val="auto"/>
              </w:rPr>
              <w:t>poliaminy</w:t>
            </w:r>
            <w:proofErr w:type="spellEnd"/>
            <w:r w:rsidRPr="00527C3A">
              <w:rPr>
                <w:color w:val="auto"/>
              </w:rPr>
              <w:t>, tlenek azotu(II), kreatyna, karnityna, melatonina, melaniny.</w:t>
            </w:r>
          </w:p>
          <w:p w14:paraId="6ED97441" w14:textId="77777777" w:rsidR="00FA7320" w:rsidRDefault="00FA7320" w:rsidP="00FA7320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</w:p>
          <w:p w14:paraId="274DD47B" w14:textId="77777777" w:rsidR="00FA7320" w:rsidRPr="00527C3A" w:rsidRDefault="00FA7320" w:rsidP="00FA7320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  <w:r w:rsidRPr="00527C3A">
              <w:rPr>
                <w:b/>
                <w:bCs/>
                <w:color w:val="auto"/>
              </w:rPr>
              <w:t>W8-Wykład 8- Hormony (2 godz.)</w:t>
            </w:r>
          </w:p>
          <w:p w14:paraId="6FDD37B1" w14:textId="77777777" w:rsidR="00FA7320" w:rsidRPr="00527C3A" w:rsidRDefault="00FA7320" w:rsidP="00FA732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27C3A">
              <w:rPr>
                <w:color w:val="auto"/>
              </w:rPr>
              <w:t xml:space="preserve">Treści kształcenia:  budowa chemiczna hormonów; hormony – podział fizjologiczny; klasyfikacja hormonów oparta na mechanizmie ich działania; molekularny mechanizm działania  hormonów; etapy działania hormonów; swoistość i selektywność receptorów hormonalnych; receptory błonowe vs receptory wewnątrzkomórkowe; typy receptorów błonowych: receptory </w:t>
            </w:r>
            <w:r w:rsidRPr="00527C3A">
              <w:rPr>
                <w:color w:val="auto"/>
              </w:rPr>
              <w:lastRenderedPageBreak/>
              <w:t xml:space="preserve">związane z białkiem G; receptory będące lub związane z kinazami; składowe układu receptor hormonalny – białko G, </w:t>
            </w:r>
            <w:proofErr w:type="spellStart"/>
            <w:r w:rsidRPr="00527C3A">
              <w:rPr>
                <w:color w:val="auto"/>
              </w:rPr>
              <w:t>cyklaza</w:t>
            </w:r>
            <w:proofErr w:type="spellEnd"/>
            <w:r w:rsidRPr="00527C3A">
              <w:rPr>
                <w:color w:val="auto"/>
              </w:rPr>
              <w:t xml:space="preserve"> </w:t>
            </w:r>
            <w:proofErr w:type="spellStart"/>
            <w:r w:rsidRPr="00527C3A">
              <w:rPr>
                <w:color w:val="auto"/>
              </w:rPr>
              <w:t>adenylanowa</w:t>
            </w:r>
            <w:proofErr w:type="spellEnd"/>
            <w:r w:rsidRPr="00527C3A">
              <w:rPr>
                <w:color w:val="auto"/>
              </w:rPr>
              <w:t xml:space="preserve">, synteza i rozpad </w:t>
            </w:r>
            <w:proofErr w:type="spellStart"/>
            <w:r w:rsidRPr="00527C3A">
              <w:rPr>
                <w:color w:val="auto"/>
              </w:rPr>
              <w:t>cAMP</w:t>
            </w:r>
            <w:proofErr w:type="spellEnd"/>
            <w:r w:rsidRPr="00527C3A">
              <w:rPr>
                <w:color w:val="auto"/>
              </w:rPr>
              <w:t>; choroby spowodowane zmianą aktywności białka G</w:t>
            </w:r>
            <w:r>
              <w:rPr>
                <w:color w:val="auto"/>
              </w:rPr>
              <w:t>. Znaczenie hormonów w fizjologii. Zaburzenia hormonalne. Hormony w diagnostyce.</w:t>
            </w:r>
            <w:r w:rsidRPr="00527C3A">
              <w:rPr>
                <w:color w:val="auto"/>
              </w:rPr>
              <w:t xml:space="preserve"> </w:t>
            </w:r>
          </w:p>
          <w:p w14:paraId="14AE664F" w14:textId="77777777" w:rsidR="00FA7320" w:rsidRDefault="00FA7320" w:rsidP="00FA7320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</w:p>
          <w:p w14:paraId="50FEEE8E" w14:textId="77777777" w:rsidR="008651EA" w:rsidRDefault="008651EA" w:rsidP="00FA7320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</w:p>
          <w:p w14:paraId="6AF3F7FA" w14:textId="77777777" w:rsidR="008651EA" w:rsidRDefault="008651EA" w:rsidP="00FA7320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</w:p>
          <w:p w14:paraId="0197927C" w14:textId="77777777" w:rsidR="00FA7320" w:rsidRPr="00706C5F" w:rsidRDefault="00FA7320" w:rsidP="00FA7320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  <w:r w:rsidRPr="00706C5F">
              <w:rPr>
                <w:b/>
                <w:bCs/>
                <w:color w:val="auto"/>
              </w:rPr>
              <w:t>W9-Wykład 9 – Stres oksydacyjny na poziomie komórki i jego znaczenie dla organizmu (2 godz.)</w:t>
            </w:r>
          </w:p>
          <w:p w14:paraId="2EDB51DA" w14:textId="77777777" w:rsidR="00FA7320" w:rsidRPr="0076112E" w:rsidRDefault="00FA7320" w:rsidP="00FA732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27C3A">
              <w:rPr>
                <w:color w:val="auto"/>
              </w:rPr>
              <w:t xml:space="preserve">Treści kształcenia:  </w:t>
            </w:r>
            <w:r w:rsidRPr="0076112E">
              <w:rPr>
                <w:color w:val="auto"/>
              </w:rPr>
              <w:t>Definicja stresu oksydacyjnego</w:t>
            </w:r>
            <w:r>
              <w:rPr>
                <w:color w:val="auto"/>
              </w:rPr>
              <w:t xml:space="preserve">. </w:t>
            </w:r>
            <w:r w:rsidRPr="0076112E">
              <w:rPr>
                <w:color w:val="auto"/>
              </w:rPr>
              <w:t>Co to są reaktywne formy tlenu (RFT) i reaktywne formy azotu (RFA)? Przykłady. Czy zasadne jest postawienie znaku równości pomiędzy RFT a wolnymi rodnikami?</w:t>
            </w:r>
            <w:r>
              <w:rPr>
                <w:color w:val="auto"/>
              </w:rPr>
              <w:t xml:space="preserve"> </w:t>
            </w:r>
            <w:r w:rsidRPr="0076112E">
              <w:rPr>
                <w:color w:val="auto"/>
              </w:rPr>
              <w:t>Jak powstają RFT? Zewnątrzkomórkowe i wewnątrzkomórkowe źródła RFT.</w:t>
            </w:r>
            <w:r>
              <w:rPr>
                <w:color w:val="auto"/>
              </w:rPr>
              <w:t xml:space="preserve"> </w:t>
            </w:r>
            <w:r w:rsidRPr="0076112E">
              <w:rPr>
                <w:color w:val="auto"/>
              </w:rPr>
              <w:t xml:space="preserve">(promieniowanie jonizujące, ultradźwięki, utlenianie </w:t>
            </w:r>
            <w:proofErr w:type="spellStart"/>
            <w:r w:rsidRPr="0076112E">
              <w:rPr>
                <w:color w:val="auto"/>
              </w:rPr>
              <w:t>ksenobiotyków</w:t>
            </w:r>
            <w:proofErr w:type="spellEnd"/>
            <w:r w:rsidRPr="0076112E">
              <w:rPr>
                <w:color w:val="auto"/>
              </w:rPr>
              <w:t xml:space="preserve">, utlenianie Fe2+ w hemoproteinach, łańcuch oddechowy, </w:t>
            </w:r>
            <w:proofErr w:type="spellStart"/>
            <w:r w:rsidRPr="0076112E">
              <w:rPr>
                <w:color w:val="auto"/>
              </w:rPr>
              <w:t>peroksysomy</w:t>
            </w:r>
            <w:proofErr w:type="spellEnd"/>
            <w:r w:rsidRPr="0076112E">
              <w:rPr>
                <w:color w:val="auto"/>
              </w:rPr>
              <w:t>, reakcje enzymatyczne)</w:t>
            </w:r>
            <w:r>
              <w:rPr>
                <w:color w:val="auto"/>
              </w:rPr>
              <w:t xml:space="preserve">. </w:t>
            </w:r>
            <w:r w:rsidRPr="0076112E">
              <w:rPr>
                <w:color w:val="auto"/>
              </w:rPr>
              <w:t xml:space="preserve">Reakcja </w:t>
            </w:r>
            <w:proofErr w:type="spellStart"/>
            <w:r w:rsidRPr="0076112E">
              <w:rPr>
                <w:color w:val="auto"/>
              </w:rPr>
              <w:t>Fentona</w:t>
            </w:r>
            <w:proofErr w:type="spellEnd"/>
            <w:r>
              <w:rPr>
                <w:color w:val="auto"/>
              </w:rPr>
              <w:t xml:space="preserve">. </w:t>
            </w:r>
            <w:r w:rsidRPr="0076112E">
              <w:rPr>
                <w:color w:val="auto"/>
              </w:rPr>
              <w:t>Właściwości RFT i biologiczne skutki ich działania na komórki (peroksydacja lipidów, uszkodzenie białek i kwasów nukleinowych)</w:t>
            </w:r>
            <w:r>
              <w:rPr>
                <w:color w:val="auto"/>
              </w:rPr>
              <w:t xml:space="preserve">. </w:t>
            </w:r>
            <w:r w:rsidRPr="0076112E">
              <w:rPr>
                <w:color w:val="auto"/>
              </w:rPr>
              <w:t xml:space="preserve">Mechanizmy obrony antyoksydacyjnej: antyoksydanty enzymatyczne prewencyjne (dysmutaza ponadtlenkowa, katalaza, peroksydaza glutationowa - reduktaza glutationowa) </w:t>
            </w:r>
            <w:r>
              <w:rPr>
                <w:color w:val="auto"/>
              </w:rPr>
              <w:t xml:space="preserve">, </w:t>
            </w:r>
            <w:r w:rsidRPr="0076112E">
              <w:rPr>
                <w:color w:val="auto"/>
              </w:rPr>
              <w:t>antyoksydanty nieenzymatyczne (</w:t>
            </w:r>
            <w:proofErr w:type="spellStart"/>
            <w:r w:rsidRPr="0076112E">
              <w:rPr>
                <w:color w:val="auto"/>
              </w:rPr>
              <w:t>glutation</w:t>
            </w:r>
            <w:proofErr w:type="spellEnd"/>
            <w:r w:rsidRPr="0076112E">
              <w:rPr>
                <w:color w:val="auto"/>
              </w:rPr>
              <w:t xml:space="preserve">, kwas askorbinowy, </w:t>
            </w:r>
            <w:proofErr w:type="spellStart"/>
            <w:r w:rsidRPr="0076112E">
              <w:rPr>
                <w:color w:val="auto"/>
              </w:rPr>
              <w:t>celuroplazmina</w:t>
            </w:r>
            <w:proofErr w:type="spellEnd"/>
            <w:r w:rsidRPr="0076112E">
              <w:rPr>
                <w:color w:val="auto"/>
              </w:rPr>
              <w:t xml:space="preserve">, ferrytyna, transferryna, kwas moczowy, kwas </w:t>
            </w:r>
            <w:proofErr w:type="spellStart"/>
            <w:r w:rsidRPr="0076112E">
              <w:rPr>
                <w:color w:val="auto"/>
              </w:rPr>
              <w:t>liponowy</w:t>
            </w:r>
            <w:proofErr w:type="spellEnd"/>
            <w:r w:rsidRPr="0076112E">
              <w:rPr>
                <w:color w:val="auto"/>
              </w:rPr>
              <w:t xml:space="preserve">, koenzym Q10, flawonoidy, karotenoidy, bilirubina, </w:t>
            </w:r>
            <w:proofErr w:type="spellStart"/>
            <w:r w:rsidRPr="0076112E">
              <w:rPr>
                <w:color w:val="auto"/>
              </w:rPr>
              <w:t>ubihydrochinin</w:t>
            </w:r>
            <w:proofErr w:type="spellEnd"/>
            <w:r w:rsidRPr="0076112E">
              <w:rPr>
                <w:color w:val="auto"/>
              </w:rPr>
              <w:t>)</w:t>
            </w:r>
            <w:r>
              <w:rPr>
                <w:color w:val="auto"/>
              </w:rPr>
              <w:t xml:space="preserve">, </w:t>
            </w:r>
            <w:r w:rsidRPr="0076112E">
              <w:rPr>
                <w:color w:val="auto"/>
              </w:rPr>
              <w:t xml:space="preserve">antyoksydanty naprawcze (układ </w:t>
            </w:r>
            <w:proofErr w:type="spellStart"/>
            <w:r w:rsidRPr="0076112E">
              <w:rPr>
                <w:color w:val="auto"/>
              </w:rPr>
              <w:t>tioredoksyny</w:t>
            </w:r>
            <w:proofErr w:type="spellEnd"/>
            <w:r w:rsidRPr="0076112E">
              <w:rPr>
                <w:color w:val="auto"/>
              </w:rPr>
              <w:t xml:space="preserve">, </w:t>
            </w:r>
            <w:proofErr w:type="spellStart"/>
            <w:r w:rsidRPr="0076112E">
              <w:rPr>
                <w:color w:val="auto"/>
              </w:rPr>
              <w:t>glikozylazy</w:t>
            </w:r>
            <w:proofErr w:type="spellEnd"/>
            <w:r w:rsidRPr="0076112E">
              <w:rPr>
                <w:color w:val="auto"/>
              </w:rPr>
              <w:t xml:space="preserve"> DNA oraz </w:t>
            </w:r>
            <w:proofErr w:type="spellStart"/>
            <w:r w:rsidRPr="0076112E">
              <w:rPr>
                <w:color w:val="auto"/>
              </w:rPr>
              <w:t>endonukleazy</w:t>
            </w:r>
            <w:proofErr w:type="spellEnd"/>
            <w:r w:rsidRPr="0076112E">
              <w:rPr>
                <w:color w:val="auto"/>
              </w:rPr>
              <w:t xml:space="preserve"> AP </w:t>
            </w:r>
            <w:proofErr w:type="spellStart"/>
            <w:r w:rsidRPr="0076112E">
              <w:rPr>
                <w:color w:val="auto"/>
              </w:rPr>
              <w:t>apurynowe</w:t>
            </w:r>
            <w:proofErr w:type="spellEnd"/>
            <w:r w:rsidRPr="0076112E">
              <w:rPr>
                <w:color w:val="auto"/>
              </w:rPr>
              <w:t>/</w:t>
            </w:r>
            <w:proofErr w:type="spellStart"/>
            <w:r w:rsidRPr="0076112E">
              <w:rPr>
                <w:color w:val="auto"/>
              </w:rPr>
              <w:t>apirymidynowe</w:t>
            </w:r>
            <w:proofErr w:type="spellEnd"/>
            <w:r w:rsidRPr="0076112E">
              <w:rPr>
                <w:color w:val="auto"/>
              </w:rPr>
              <w:t>)</w:t>
            </w:r>
          </w:p>
          <w:p w14:paraId="2EDFD185" w14:textId="77777777" w:rsidR="00FA7320" w:rsidRDefault="00FA7320" w:rsidP="00FA7320">
            <w:pPr>
              <w:spacing w:after="0" w:line="259" w:lineRule="auto"/>
              <w:ind w:left="0" w:firstLine="0"/>
              <w:rPr>
                <w:b/>
                <w:bCs/>
                <w:color w:val="auto"/>
                <w:highlight w:val="yellow"/>
              </w:rPr>
            </w:pPr>
          </w:p>
          <w:p w14:paraId="5B759892" w14:textId="77777777" w:rsidR="00FA7320" w:rsidRPr="007313F5" w:rsidRDefault="00FA7320" w:rsidP="00FA7320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  <w:r w:rsidRPr="007313F5">
              <w:rPr>
                <w:b/>
                <w:bCs/>
                <w:color w:val="auto"/>
              </w:rPr>
              <w:t xml:space="preserve">W10-Wykład 10 -  Rola </w:t>
            </w:r>
            <w:proofErr w:type="spellStart"/>
            <w:r w:rsidRPr="007313F5">
              <w:rPr>
                <w:b/>
                <w:bCs/>
                <w:color w:val="auto"/>
              </w:rPr>
              <w:t>metylacji</w:t>
            </w:r>
            <w:proofErr w:type="spellEnd"/>
            <w:r w:rsidRPr="007313F5">
              <w:rPr>
                <w:b/>
                <w:bCs/>
                <w:color w:val="auto"/>
              </w:rPr>
              <w:t xml:space="preserve"> i mechanizmów epigenetycznych w przebiegu procesów metabolicznych.  Choroby związane  z metabolizmem aminokwasów (2 godz.)</w:t>
            </w:r>
          </w:p>
          <w:p w14:paraId="496AF28A" w14:textId="77777777" w:rsidR="00FA7320" w:rsidRDefault="00FA7320" w:rsidP="00FA732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313F5">
              <w:rPr>
                <w:color w:val="auto"/>
              </w:rPr>
              <w:t xml:space="preserve">Treści kształcenia:  </w:t>
            </w:r>
            <w:proofErr w:type="spellStart"/>
            <w:r w:rsidRPr="007313F5">
              <w:rPr>
                <w:color w:val="auto"/>
              </w:rPr>
              <w:t>Metylacja</w:t>
            </w:r>
            <w:proofErr w:type="spellEnd"/>
            <w:r w:rsidRPr="007313F5">
              <w:rPr>
                <w:color w:val="auto"/>
              </w:rPr>
              <w:t xml:space="preserve"> jako źródło związków</w:t>
            </w:r>
            <w:r>
              <w:rPr>
                <w:color w:val="auto"/>
              </w:rPr>
              <w:t xml:space="preserve"> o istotnej roli biologicznej. Źródła grup metylowych i mechanizmy ich uzyskiwania. Metabolizm metioniny i </w:t>
            </w:r>
            <w:proofErr w:type="spellStart"/>
            <w:r>
              <w:rPr>
                <w:color w:val="auto"/>
              </w:rPr>
              <w:t>homocycsteiny</w:t>
            </w:r>
            <w:proofErr w:type="spellEnd"/>
            <w:r>
              <w:rPr>
                <w:color w:val="auto"/>
              </w:rPr>
              <w:t xml:space="preserve">. Rola </w:t>
            </w:r>
            <w:proofErr w:type="spellStart"/>
            <w:r>
              <w:rPr>
                <w:color w:val="auto"/>
              </w:rPr>
              <w:t>folianów</w:t>
            </w:r>
            <w:proofErr w:type="spellEnd"/>
            <w:r>
              <w:rPr>
                <w:color w:val="auto"/>
              </w:rPr>
              <w:t xml:space="preserve"> i innych witamin z grupy B. Często występujące mutacje wpływające na metabolizm grup </w:t>
            </w:r>
            <w:proofErr w:type="spellStart"/>
            <w:r>
              <w:rPr>
                <w:color w:val="auto"/>
              </w:rPr>
              <w:t>jednoweglowych</w:t>
            </w:r>
            <w:proofErr w:type="spellEnd"/>
            <w:r>
              <w:rPr>
                <w:color w:val="auto"/>
              </w:rPr>
              <w:t xml:space="preserve">, ich wpływ na przebieg procesów fizjologicznych oraz rola w rozwoju procesów patologicznych. </w:t>
            </w:r>
            <w:proofErr w:type="spellStart"/>
            <w:r>
              <w:rPr>
                <w:color w:val="auto"/>
              </w:rPr>
              <w:t>Metylacja</w:t>
            </w:r>
            <w:proofErr w:type="spellEnd"/>
            <w:r>
              <w:rPr>
                <w:color w:val="auto"/>
              </w:rPr>
              <w:t xml:space="preserve"> DNA i jej znaczenie metaboliczne. Mechanizmy epigenetyczne w zdrowiu i chorobie. </w:t>
            </w:r>
            <w:proofErr w:type="spellStart"/>
            <w:r>
              <w:rPr>
                <w:color w:val="auto"/>
              </w:rPr>
              <w:t>Hiperhomocysteinemia</w:t>
            </w:r>
            <w:proofErr w:type="spellEnd"/>
            <w:r>
              <w:rPr>
                <w:color w:val="auto"/>
              </w:rPr>
              <w:t xml:space="preserve"> – mechanizm rozwoju i zapobiegania jej występowaniu. </w:t>
            </w:r>
            <w:proofErr w:type="spellStart"/>
            <w:r>
              <w:rPr>
                <w:color w:val="auto"/>
              </w:rPr>
              <w:t>Homocystynuria</w:t>
            </w:r>
            <w:proofErr w:type="spellEnd"/>
            <w:r>
              <w:rPr>
                <w:color w:val="auto"/>
              </w:rPr>
              <w:t xml:space="preserve"> i inne choroby związane z metabolizmem aminokwasów: </w:t>
            </w:r>
            <w:proofErr w:type="spellStart"/>
            <w:r>
              <w:t>fenyloketonuria</w:t>
            </w:r>
            <w:proofErr w:type="spellEnd"/>
            <w:r>
              <w:t>, choroba syropu klonowego, albinizm, alkaptonuria</w:t>
            </w:r>
            <w:r>
              <w:rPr>
                <w:color w:val="auto"/>
              </w:rPr>
              <w:t>.</w:t>
            </w:r>
          </w:p>
          <w:p w14:paraId="26E78408" w14:textId="77777777" w:rsidR="00FA7320" w:rsidRDefault="00FA7320" w:rsidP="00FA7320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</w:p>
          <w:p w14:paraId="1AC0EFF7" w14:textId="77777777" w:rsidR="00FA7320" w:rsidRPr="00527C3A" w:rsidRDefault="00FA7320" w:rsidP="00FA7320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  <w:r w:rsidRPr="00931D76">
              <w:rPr>
                <w:b/>
                <w:bCs/>
                <w:color w:val="auto"/>
              </w:rPr>
              <w:t xml:space="preserve">W11-Wykład 11 -   Biochemia </w:t>
            </w:r>
            <w:r>
              <w:rPr>
                <w:b/>
                <w:bCs/>
                <w:color w:val="auto"/>
              </w:rPr>
              <w:t>procesu nowotworowego</w:t>
            </w:r>
            <w:r w:rsidRPr="00527C3A">
              <w:rPr>
                <w:b/>
                <w:bCs/>
                <w:color w:val="auto"/>
              </w:rPr>
              <w:t xml:space="preserve"> (2 godz.)</w:t>
            </w:r>
          </w:p>
          <w:p w14:paraId="76C28E06" w14:textId="77777777" w:rsidR="00FA7320" w:rsidRDefault="00FA7320" w:rsidP="00FA732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27C3A">
              <w:rPr>
                <w:color w:val="auto"/>
              </w:rPr>
              <w:t xml:space="preserve">Treści kształcenia:  </w:t>
            </w:r>
            <w:r>
              <w:rPr>
                <w:color w:val="auto"/>
              </w:rPr>
              <w:t>Inicjacja i rozwój procesu nowotworowego – kluczowe mechanizmy molekularne. Zmiany metabolizmu komórkowego związane z rozwojem nowotworu i specyficzne cechy komórek nowotworowych. Efekt Wartburga. Mechanizmy ucieczki komórki nowotworowej spod nadzoru immunologicznego. Mechanizmy komunikacji nowotwór – środowisko i ich znaczenie dla rozwoju procesu nowotworowego. Markery oceny procesu nowotworowego i ich znaczenie praktyczne.</w:t>
            </w:r>
          </w:p>
          <w:p w14:paraId="20CF7E55" w14:textId="77777777" w:rsidR="00FA7320" w:rsidRDefault="00FA7320" w:rsidP="00FA7320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</w:p>
          <w:p w14:paraId="532E49FC" w14:textId="77777777" w:rsidR="00FA7320" w:rsidRPr="00527C3A" w:rsidRDefault="00FA7320" w:rsidP="00FA7320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  <w:r w:rsidRPr="00800E76">
              <w:rPr>
                <w:b/>
                <w:bCs/>
                <w:color w:val="auto"/>
              </w:rPr>
              <w:t>W12-Wykład 12 –</w:t>
            </w:r>
            <w:r>
              <w:rPr>
                <w:b/>
                <w:bCs/>
                <w:color w:val="auto"/>
              </w:rPr>
              <w:t xml:space="preserve"> Biochemia tkanki kostnej</w:t>
            </w:r>
            <w:r w:rsidRPr="00527C3A">
              <w:rPr>
                <w:b/>
                <w:bCs/>
                <w:color w:val="auto"/>
              </w:rPr>
              <w:t xml:space="preserve"> (2 godz.)</w:t>
            </w:r>
          </w:p>
          <w:p w14:paraId="31D930D9" w14:textId="77777777" w:rsidR="00FA7320" w:rsidRDefault="00FA7320" w:rsidP="00FA7320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  <w:r w:rsidRPr="00527C3A">
              <w:rPr>
                <w:color w:val="auto"/>
              </w:rPr>
              <w:t xml:space="preserve">Treści kształcenia:  </w:t>
            </w:r>
            <w:r>
              <w:rPr>
                <w:color w:val="auto"/>
              </w:rPr>
              <w:t xml:space="preserve">Skład i struktura tkanki kostnej, składniki mineralne, białka macierzy kostnej, komórki determinujące metabolizm tkanki kostnej. Osteoklasty a Osteoblasty, ich powiązania i oddziaływania. Rola hormonów i cytokin. Rola witaminy D oraz metabolizmu wapnia i fosforu. Inne czynniki wpływające na metabolizm tkanki kostnej. </w:t>
            </w:r>
            <w:proofErr w:type="spellStart"/>
            <w:r>
              <w:rPr>
                <w:color w:val="auto"/>
              </w:rPr>
              <w:t>Remodeling</w:t>
            </w:r>
            <w:proofErr w:type="spellEnd"/>
            <w:r>
              <w:rPr>
                <w:color w:val="auto"/>
              </w:rPr>
              <w:t xml:space="preserve"> tkanki kostnej, rola </w:t>
            </w:r>
            <w:r>
              <w:rPr>
                <w:color w:val="auto"/>
              </w:rPr>
              <w:lastRenderedPageBreak/>
              <w:t xml:space="preserve">komunikacji osteoklasty – osteoblasty, RANK i RANKL, </w:t>
            </w:r>
            <w:proofErr w:type="spellStart"/>
            <w:r>
              <w:rPr>
                <w:color w:val="auto"/>
              </w:rPr>
              <w:t>osteoprotegeryna</w:t>
            </w:r>
            <w:proofErr w:type="spellEnd"/>
            <w:r>
              <w:rPr>
                <w:color w:val="auto"/>
              </w:rPr>
              <w:t xml:space="preserve">. Choroby tkanki kostnej. Markery obrotu kostnego i ich zastosowanie w praktyce klinicznej. </w:t>
            </w:r>
          </w:p>
          <w:p w14:paraId="7433C8AD" w14:textId="77777777" w:rsidR="00FA7320" w:rsidRDefault="00FA7320" w:rsidP="00FA7320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</w:p>
          <w:p w14:paraId="01A67882" w14:textId="67557A84" w:rsidR="00FA7320" w:rsidRPr="00527C3A" w:rsidRDefault="00FA7320" w:rsidP="00FA7320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  <w:r w:rsidRPr="00527C3A">
              <w:rPr>
                <w:b/>
                <w:bCs/>
                <w:color w:val="auto"/>
              </w:rPr>
              <w:t>W</w:t>
            </w:r>
            <w:r>
              <w:rPr>
                <w:b/>
                <w:bCs/>
                <w:color w:val="auto"/>
              </w:rPr>
              <w:t>13</w:t>
            </w:r>
            <w:r w:rsidRPr="00527C3A">
              <w:rPr>
                <w:b/>
                <w:bCs/>
                <w:color w:val="auto"/>
              </w:rPr>
              <w:t xml:space="preserve">-Wykład </w:t>
            </w:r>
            <w:r>
              <w:rPr>
                <w:b/>
                <w:bCs/>
                <w:color w:val="auto"/>
              </w:rPr>
              <w:t>13</w:t>
            </w:r>
            <w:r w:rsidRPr="00527C3A">
              <w:rPr>
                <w:b/>
                <w:bCs/>
                <w:color w:val="auto"/>
              </w:rPr>
              <w:t xml:space="preserve"> </w:t>
            </w:r>
            <w:r>
              <w:rPr>
                <w:b/>
                <w:bCs/>
                <w:color w:val="auto"/>
              </w:rPr>
              <w:t>–</w:t>
            </w:r>
            <w:r w:rsidRPr="00527C3A">
              <w:rPr>
                <w:b/>
                <w:bCs/>
                <w:color w:val="auto"/>
              </w:rPr>
              <w:t xml:space="preserve">  Integracja i regulacja metabolizmu (</w:t>
            </w:r>
            <w:r w:rsidR="00316BD7">
              <w:rPr>
                <w:b/>
                <w:bCs/>
                <w:color w:val="auto"/>
              </w:rPr>
              <w:t>3</w:t>
            </w:r>
            <w:r w:rsidRPr="00527C3A">
              <w:rPr>
                <w:b/>
                <w:bCs/>
                <w:color w:val="auto"/>
              </w:rPr>
              <w:t xml:space="preserve"> godz.)</w:t>
            </w:r>
          </w:p>
          <w:p w14:paraId="0485E40C" w14:textId="6A69B6D1" w:rsidR="00FA7320" w:rsidRPr="00C01834" w:rsidRDefault="00FA7320" w:rsidP="00FA732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27C3A">
              <w:rPr>
                <w:color w:val="auto"/>
              </w:rPr>
              <w:t xml:space="preserve">Treści kształcenia:  przekaźniki chemiczne i ich  </w:t>
            </w:r>
            <w:proofErr w:type="spellStart"/>
            <w:r w:rsidRPr="00527C3A">
              <w:rPr>
                <w:color w:val="auto"/>
              </w:rPr>
              <w:t>endokrynne</w:t>
            </w:r>
            <w:proofErr w:type="spellEnd"/>
            <w:r w:rsidRPr="00527C3A">
              <w:rPr>
                <w:color w:val="auto"/>
              </w:rPr>
              <w:t xml:space="preserve">, </w:t>
            </w:r>
            <w:proofErr w:type="spellStart"/>
            <w:r w:rsidRPr="00527C3A">
              <w:rPr>
                <w:color w:val="auto"/>
              </w:rPr>
              <w:t>parakrynne</w:t>
            </w:r>
            <w:proofErr w:type="spellEnd"/>
            <w:r w:rsidRPr="00527C3A">
              <w:rPr>
                <w:color w:val="auto"/>
              </w:rPr>
              <w:t xml:space="preserve"> i </w:t>
            </w:r>
            <w:proofErr w:type="spellStart"/>
            <w:r w:rsidRPr="00527C3A">
              <w:rPr>
                <w:color w:val="auto"/>
              </w:rPr>
              <w:t>autokrynne</w:t>
            </w:r>
            <w:proofErr w:type="spellEnd"/>
            <w:r w:rsidRPr="00527C3A">
              <w:rPr>
                <w:color w:val="auto"/>
              </w:rPr>
              <w:t xml:space="preserve"> działanie. Łączność przemian i szlaków  metabolicznych, regulacja na poziomie molekularnym i komórkowym oraz na poziomie organizmu; współdziałanie i współzależność szlaków metabolicznych, główne sygnały metaboliczne; narządowe odmienności metaboliczne</w:t>
            </w:r>
            <w:r>
              <w:rPr>
                <w:color w:val="auto"/>
              </w:rPr>
              <w:t>. Rola integracji i regulacji metabolizmu w stanach krytycznych.</w:t>
            </w:r>
          </w:p>
        </w:tc>
        <w:tc>
          <w:tcPr>
            <w:tcW w:w="19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C066629" w14:textId="77777777" w:rsidR="00FA7320" w:rsidRDefault="00FA7320" w:rsidP="00FA7320">
            <w:pPr>
              <w:ind w:left="0" w:firstLine="0"/>
              <w:rPr>
                <w:color w:val="auto"/>
              </w:rPr>
            </w:pPr>
            <w:r>
              <w:rPr>
                <w:color w:val="auto"/>
              </w:rPr>
              <w:lastRenderedPageBreak/>
              <w:t>A.W7</w:t>
            </w:r>
          </w:p>
          <w:p w14:paraId="7C5AE38E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27A33721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388452DC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0274E55B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74A269AC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07F03BA0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045DBC9D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3DF97960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19EB5088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232DA194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5F8B105E" w14:textId="77777777" w:rsidR="00282377" w:rsidRDefault="00282377" w:rsidP="00282377">
            <w:r w:rsidRPr="00C017C6">
              <w:t>A.W7</w:t>
            </w:r>
          </w:p>
          <w:p w14:paraId="12C9B756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38B703FA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53B1AD09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01501C7C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2BDF7D6C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76193293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4B159F01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68CE4C30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3C10872D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6BF4C1CF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49235258" w14:textId="77777777" w:rsidR="00282377" w:rsidRPr="00C017C6" w:rsidRDefault="00282377" w:rsidP="00282377">
            <w:r w:rsidRPr="00C017C6">
              <w:t>A.W7, A.W8</w:t>
            </w:r>
          </w:p>
          <w:p w14:paraId="774FBD6F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32343C4A" w14:textId="77777777" w:rsidR="00CA3198" w:rsidRDefault="00CA3198" w:rsidP="00FA7320">
            <w:pPr>
              <w:ind w:left="0" w:firstLine="0"/>
              <w:rPr>
                <w:color w:val="auto"/>
              </w:rPr>
            </w:pPr>
          </w:p>
          <w:p w14:paraId="14C50F61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7B78C8DF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34F7AF3A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27D12954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7B8B22DD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66ACA79C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099997E8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1EF684B6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33784831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5EF7FEA5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388E74E9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30AA3EC2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02FC6935" w14:textId="77777777" w:rsidR="00282377" w:rsidRPr="00C017C6" w:rsidRDefault="00282377" w:rsidP="00282377">
            <w:r w:rsidRPr="00C017C6">
              <w:t>A.W7, A.W8</w:t>
            </w:r>
          </w:p>
          <w:p w14:paraId="55D2CCE1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3E4D94A9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418448D0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52E87097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023F1356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3F0027A4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34739F88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1237DB80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21830F50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6246FEE1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7A80B2CE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7B8B8D73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2DD9A4A7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1DCE36CB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51C946BA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111EB5C6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06139B5C" w14:textId="77777777" w:rsidR="00282377" w:rsidRPr="00C017C6" w:rsidRDefault="00282377" w:rsidP="00282377">
            <w:r w:rsidRPr="00C017C6">
              <w:t>A.W7, A.W8</w:t>
            </w:r>
          </w:p>
          <w:p w14:paraId="6AA2EF99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05B5555C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2914C9B1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60C16E79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6A110AC2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06747034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1251755C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35A58E89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31B1590F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4FFE2D0F" w14:textId="77777777" w:rsidR="00282377" w:rsidRPr="00C017C6" w:rsidRDefault="00282377" w:rsidP="00282377">
            <w:r w:rsidRPr="00C017C6">
              <w:t>A.W7, A.W8</w:t>
            </w:r>
          </w:p>
          <w:p w14:paraId="651369E5" w14:textId="77777777" w:rsidR="00282377" w:rsidRDefault="00282377" w:rsidP="00282377">
            <w:pPr>
              <w:ind w:left="0" w:firstLine="0"/>
            </w:pPr>
            <w:r>
              <w:t>A.W13</w:t>
            </w:r>
          </w:p>
          <w:p w14:paraId="03330D1E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5E71ACF8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52992802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2A2FE180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3D458BA3" w14:textId="77777777" w:rsidR="00282377" w:rsidRDefault="00282377" w:rsidP="00282377">
            <w:pPr>
              <w:ind w:left="0" w:firstLine="0"/>
            </w:pPr>
            <w:r>
              <w:t>A.W6, A.W7</w:t>
            </w:r>
          </w:p>
          <w:p w14:paraId="0CEC7FF0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5A62B8FC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20D0EC85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65677873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783E7E76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0FA817E9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1D72E1A5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5926C382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605BD11C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59480FCD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735E9045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3C89D094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20588ABC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441C33BF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7B9C6F15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305A2BA1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1162E65F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3B739BD8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5DE70969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6382569B" w14:textId="77777777" w:rsidR="00282377" w:rsidRDefault="00282377" w:rsidP="00282377">
            <w:pPr>
              <w:ind w:left="0" w:firstLine="0"/>
            </w:pPr>
            <w:r>
              <w:t>A.W6, A.W8</w:t>
            </w:r>
          </w:p>
          <w:p w14:paraId="39DCB7C2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5E1D8C88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1014AB11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2E1DB4D4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06361DF4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43E91E94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78444E6B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502F18D3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37B78D34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746880EF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5928CB08" w14:textId="77777777" w:rsidR="008651EA" w:rsidRDefault="008651EA" w:rsidP="00282377">
            <w:pPr>
              <w:ind w:left="0" w:firstLine="0"/>
            </w:pPr>
          </w:p>
          <w:p w14:paraId="1C7BA753" w14:textId="77777777" w:rsidR="008651EA" w:rsidRDefault="008651EA" w:rsidP="00282377">
            <w:pPr>
              <w:ind w:left="0" w:firstLine="0"/>
            </w:pPr>
          </w:p>
          <w:p w14:paraId="480CD87B" w14:textId="0D01E35A" w:rsidR="00282377" w:rsidRDefault="00282377" w:rsidP="00282377">
            <w:pPr>
              <w:ind w:left="0" w:firstLine="0"/>
            </w:pPr>
            <w:r>
              <w:t>A.W5, A.W8, A.W9</w:t>
            </w:r>
          </w:p>
          <w:p w14:paraId="467655A3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5409629E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693F9CCA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5EF56A2D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31BC66AF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000AB756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386246DB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4F50CB33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5EDF61B0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144A862A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2F966115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10DF4020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58FA8F32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02AB3610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74425E53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22773E72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3FE77B05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676E5C23" w14:textId="77777777" w:rsidR="00282377" w:rsidRDefault="00282377" w:rsidP="00282377">
            <w:pPr>
              <w:ind w:left="0" w:firstLine="0"/>
            </w:pPr>
            <w:r>
              <w:t>A.W7, A.W8</w:t>
            </w:r>
          </w:p>
          <w:p w14:paraId="4ACE4D0A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388DAF4C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1CD64FB0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137DF942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65CA89A9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4E8485AE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79CBC5CB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75E9433C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7B5DE9B6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783944A3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6F91E63B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197C99FF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5FFDB6C3" w14:textId="77777777" w:rsidR="00282377" w:rsidRDefault="00282377" w:rsidP="00282377">
            <w:pPr>
              <w:ind w:left="0" w:firstLine="0"/>
            </w:pPr>
            <w:r>
              <w:t>A.W8</w:t>
            </w:r>
          </w:p>
          <w:p w14:paraId="35AA43F4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6FB80762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5D612811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2017EFE9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3E096D2C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525ACCE4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5E76723C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5F9FF3E1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488E09DE" w14:textId="77777777" w:rsidR="00282377" w:rsidRDefault="00282377" w:rsidP="00282377">
            <w:pPr>
              <w:ind w:left="0" w:firstLine="0"/>
            </w:pPr>
            <w:r>
              <w:t>A.W6, A.W8</w:t>
            </w:r>
          </w:p>
          <w:p w14:paraId="5CB5E138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1971A269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69B10B56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37546F7B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628629CB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3F79336B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1A41D0F7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45D49C86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357022ED" w14:textId="77777777" w:rsidR="00282377" w:rsidRDefault="00282377" w:rsidP="00282377">
            <w:pPr>
              <w:ind w:left="0" w:firstLine="0"/>
            </w:pPr>
            <w:r>
              <w:t>A.W5, A.W8</w:t>
            </w:r>
          </w:p>
          <w:p w14:paraId="0840B519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205F60DC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1BC8D768" w14:textId="77777777" w:rsidR="00282377" w:rsidRDefault="00282377" w:rsidP="00FA7320">
            <w:pPr>
              <w:ind w:left="0" w:firstLine="0"/>
              <w:rPr>
                <w:color w:val="auto"/>
              </w:rPr>
            </w:pPr>
          </w:p>
          <w:p w14:paraId="607A63EF" w14:textId="77777777" w:rsidR="00FA7320" w:rsidRPr="00C01834" w:rsidRDefault="00FA7320" w:rsidP="00FA7320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FA7320" w:rsidRPr="00C01834" w14:paraId="6B8FA3CA" w14:textId="5258BF42" w:rsidTr="00FA7320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65DA5D5" w14:textId="05BD1501" w:rsidR="00FA7320" w:rsidRPr="00C01834" w:rsidRDefault="00FA7320" w:rsidP="00FA7320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Ćwiczenia</w:t>
            </w:r>
          </w:p>
        </w:tc>
        <w:tc>
          <w:tcPr>
            <w:tcW w:w="59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545E2AA" w14:textId="77777777" w:rsidR="00FA7320" w:rsidRPr="00527C3A" w:rsidRDefault="00FA7320" w:rsidP="00FA732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27C3A">
              <w:rPr>
                <w:color w:val="auto"/>
              </w:rPr>
              <w:t>Ćwiczenia Laboratoryjne (CL) - studenci z pomocą informacji zawartych w skrypcie  e-learningowym zamieszczonym na stronie  „Biochemia - analityka medyczna materiały e-learningowe” opanowują przed każdym z ćwiczeń (numery 1 - 7) informacje zawarte w pliku: Wstęp teoretyczny oraz materiały i metody. Pisemny sprawdzian z tego zakresu odbywa się na początku każdego ćwiczenia laboratoryjnego, a jego wynik wpływa na ocenę końcową z danego ćwiczenia; Następnie z pomocą  informacji zawartych w pliku Instrukcja wykonania ćwiczenia (do wydruku przed ćwiczeniem) studenci  przeprowadzają samodzielnie eksperymenty, które stanowią symulację badań naukowych; podczas ćwiczeń studenci zapoznają się z zasadami pracy z materiałem biologicznym, obsługą aparatury pomiarowej, wyznaczają niezbędne parametry, ustalają zależności i formułują wnioski na podstawie uzyskanych wyników</w:t>
            </w:r>
          </w:p>
          <w:p w14:paraId="15157D43" w14:textId="77777777" w:rsidR="00FA7320" w:rsidRDefault="00FA7320" w:rsidP="00FA7320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74731D39" w14:textId="77777777" w:rsidR="00FA7320" w:rsidRPr="00527C3A" w:rsidRDefault="00FA7320" w:rsidP="00FA732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27C3A">
              <w:rPr>
                <w:color w:val="auto"/>
              </w:rPr>
              <w:t>CL1-Ćwiczenie wprowadzające 1 – Część 1. Wprowadzenie do nauki biochemii (cel nauczania biochemii, formy nauczania podstaw teoretycznych przedmiotu, zalecane podręczniki i uzupełniające źródła wiedzy, sposoby oceny postępów nauczania, umiejętności praktyczne, których nabycie jest celem  ćwiczeń laboratoryjnych). Część 2. Zasady bezpieczeństwa i higieny pracy w laboratorium biochemicznym. Część 3. Dobór  i obsługa pipet automatycznych do oznaczeń oraz praktyczna nauka pipetowania.</w:t>
            </w:r>
          </w:p>
          <w:p w14:paraId="7F350226" w14:textId="77777777" w:rsidR="00FA7320" w:rsidRDefault="00FA7320" w:rsidP="00FA7320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2FA0621E" w14:textId="77777777" w:rsidR="00FA7320" w:rsidRPr="00527C3A" w:rsidRDefault="00FA7320" w:rsidP="00FA732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27C3A">
              <w:rPr>
                <w:color w:val="auto"/>
              </w:rPr>
              <w:t xml:space="preserve">CL2-Ćwiczenie 2  - Temat:  Metody oznaczania białka całkowitego  w  surowicy  krwi. Zasady doboru buforu do oznaczeń biochemicznych oraz praktyczne wykonanie buforu o określonym </w:t>
            </w:r>
            <w:proofErr w:type="spellStart"/>
            <w:r w:rsidRPr="00527C3A">
              <w:rPr>
                <w:color w:val="auto"/>
              </w:rPr>
              <w:t>pH</w:t>
            </w:r>
            <w:proofErr w:type="spellEnd"/>
            <w:r w:rsidRPr="00527C3A">
              <w:rPr>
                <w:color w:val="auto"/>
              </w:rPr>
              <w:t xml:space="preserve"> </w:t>
            </w:r>
          </w:p>
          <w:p w14:paraId="36E0EB8C" w14:textId="77777777" w:rsidR="00FA7320" w:rsidRDefault="00FA7320" w:rsidP="00FA7320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6DB91ABF" w14:textId="77777777" w:rsidR="00FA7320" w:rsidRPr="00527C3A" w:rsidRDefault="00FA7320" w:rsidP="00FA732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27C3A">
              <w:rPr>
                <w:color w:val="auto"/>
              </w:rPr>
              <w:t xml:space="preserve">CL3 - Ćwiczenia 3 - Temat: Węglowodany o znaczeniu biologicznym </w:t>
            </w:r>
          </w:p>
          <w:p w14:paraId="575E8DE6" w14:textId="77777777" w:rsidR="00FA7320" w:rsidRPr="00527C3A" w:rsidRDefault="00FA7320" w:rsidP="00FA732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27C3A">
              <w:rPr>
                <w:color w:val="auto"/>
              </w:rPr>
              <w:t xml:space="preserve">CL4 - Ćwiczenie 4 - Temat: Lipidy o znaczeniu biologicznym </w:t>
            </w:r>
          </w:p>
          <w:p w14:paraId="1F45ACB9" w14:textId="1E79476F" w:rsidR="00FA7320" w:rsidRPr="00527C3A" w:rsidRDefault="00FA7320" w:rsidP="00FA732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27C3A">
              <w:rPr>
                <w:color w:val="auto"/>
              </w:rPr>
              <w:t xml:space="preserve">CL5 - Ćwiczenie 5 – Temat: Kinetyka  reakcji  enzymatycznej </w:t>
            </w:r>
            <w:r w:rsidR="00282377">
              <w:rPr>
                <w:color w:val="auto"/>
              </w:rPr>
              <w:t xml:space="preserve"> </w:t>
            </w:r>
          </w:p>
          <w:p w14:paraId="4CD8B8DD" w14:textId="26AF561C" w:rsidR="00FA7320" w:rsidRPr="00527C3A" w:rsidRDefault="00FA7320" w:rsidP="00FA732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27C3A">
              <w:rPr>
                <w:color w:val="auto"/>
              </w:rPr>
              <w:t xml:space="preserve">CL6 - Ćwiczenie 6 - Temat: Wpływ leków jako inhibitorów  na  aktywność  </w:t>
            </w:r>
            <w:r w:rsidR="00282377">
              <w:rPr>
                <w:color w:val="auto"/>
              </w:rPr>
              <w:t>enzymu</w:t>
            </w:r>
            <w:r w:rsidRPr="00527C3A">
              <w:rPr>
                <w:color w:val="auto"/>
              </w:rPr>
              <w:t xml:space="preserve">  </w:t>
            </w:r>
          </w:p>
          <w:p w14:paraId="6C026861" w14:textId="77777777" w:rsidR="00FA7320" w:rsidRPr="00527C3A" w:rsidRDefault="00FA7320" w:rsidP="00FA732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27C3A">
              <w:rPr>
                <w:color w:val="auto"/>
              </w:rPr>
              <w:t>CL7 - Ćwiczenie 7 - Temat: Badanie potencjału antyoksydacyjnego</w:t>
            </w:r>
          </w:p>
          <w:p w14:paraId="36963402" w14:textId="77777777" w:rsidR="00FA7320" w:rsidRPr="00527C3A" w:rsidRDefault="00FA7320" w:rsidP="00FA732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27C3A">
              <w:rPr>
                <w:color w:val="auto"/>
              </w:rPr>
              <w:t xml:space="preserve">CL8 -  część 1:  Repetytorium z podstaw teoretycznych ćwiczeń  (ćwiczenia 1 – 7 ). Sprawdzian wiedzy teoretycznej; część 2: Sprawdzian praktycznego wykorzystania umiejętności nabytych  w trakcie ćwiczeń z biochemii do wykonania indywidualnych zadań laboratoryjnych zleconych przez asystenta. </w:t>
            </w:r>
          </w:p>
          <w:p w14:paraId="3B55F0B7" w14:textId="77777777" w:rsidR="00FA7320" w:rsidRDefault="00FA7320" w:rsidP="00FA7320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6B007AF6" w14:textId="77777777" w:rsidR="00FA7320" w:rsidRPr="00527C3A" w:rsidRDefault="00FA7320" w:rsidP="00FA732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27C3A">
              <w:rPr>
                <w:color w:val="auto"/>
              </w:rPr>
              <w:t xml:space="preserve">Ćwiczenia audytoryjne (CA) rozpoczynają  się prezentacją na zadany temat, przygotowaną przez studenta (ów). Jest to prezentacja w formacie PowerPoint i obejmuje ważne zagadnienia, których nie uwzględniają powszechnie dostępne podręczniki biochemii lub jedynie sygnalizują ich występowanie. Student w oparciu o  przygotowany przez asystenta plan prezentacji poszukuje </w:t>
            </w:r>
            <w:r w:rsidRPr="00527C3A">
              <w:rPr>
                <w:color w:val="auto"/>
              </w:rPr>
              <w:lastRenderedPageBreak/>
              <w:t xml:space="preserve">w literaturze naukowej informacji na temat zjawiska lub danej jednostki chorobowej, definiuje ją, określa podłoże biochemiczne, klasyfikuje ze względu np. na przyczyny schorzenia, pokazuje dokumentację obrazującą oznaki kliniczne i objawy schorzenia, określa czynniki prowokujące oraz zapobiegające wystąpieniu objawów choroby, na końcu omawia biochemiczne podstawy terapii. Po zakończeniu prezentacji odbywa się dyskusja, wyjaśniane są wątpliwości i ewentualnie dodawane są nowe aktualne informacje. </w:t>
            </w:r>
          </w:p>
          <w:p w14:paraId="0C7A3172" w14:textId="77777777" w:rsidR="00FA7320" w:rsidRPr="00527C3A" w:rsidRDefault="00FA7320" w:rsidP="00FA7320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46C7A27A" w14:textId="77777777" w:rsidR="00FA7320" w:rsidRPr="00527C3A" w:rsidRDefault="00FA7320" w:rsidP="00FA732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27C3A">
              <w:rPr>
                <w:color w:val="auto"/>
              </w:rPr>
              <w:t xml:space="preserve">CA 1 Budowa i metabolizm chylomikronów, metabolizm </w:t>
            </w:r>
            <w:proofErr w:type="spellStart"/>
            <w:r w:rsidRPr="00527C3A">
              <w:rPr>
                <w:color w:val="auto"/>
              </w:rPr>
              <w:t>lipoprotein</w:t>
            </w:r>
            <w:proofErr w:type="spellEnd"/>
            <w:r w:rsidRPr="00527C3A">
              <w:rPr>
                <w:color w:val="auto"/>
              </w:rPr>
              <w:t xml:space="preserve"> o bardzo małej gęstości, o małej gęstości o dużej gęstości, enzymy układu lipoproteinowego: lipaza lipoproteinowa, lipaza wątrobowa, ACAT, LCAT)</w:t>
            </w:r>
          </w:p>
          <w:p w14:paraId="73B107C5" w14:textId="77777777" w:rsidR="00FA7320" w:rsidRPr="00527C3A" w:rsidRDefault="00FA7320" w:rsidP="00FA732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27C3A">
              <w:rPr>
                <w:color w:val="auto"/>
              </w:rPr>
              <w:t>CA 2 Dna moczanowa (synonimy choroby; podłoże biochemiczne; obraz kliniczny; klasyfikacja; czynniki zwiększające/zmniejszające ryzyko wystąpienia choroby; podstawy terapii i cele dietetyczne dla chorego)</w:t>
            </w:r>
          </w:p>
          <w:p w14:paraId="69840E85" w14:textId="4AE878D6" w:rsidR="00FA7320" w:rsidRPr="00527C3A" w:rsidRDefault="00FA7320" w:rsidP="00FA732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27C3A">
              <w:rPr>
                <w:color w:val="auto"/>
              </w:rPr>
              <w:t xml:space="preserve">CA 3 Przyczyny i objawy niedoboru witamin  (B1, B3, PP/B3, B5, B6, B7/H, B9/11, B12, C) oraz </w:t>
            </w:r>
            <w:r w:rsidR="00282377">
              <w:rPr>
                <w:color w:val="auto"/>
              </w:rPr>
              <w:t>ich znaczenie w regulacji</w:t>
            </w:r>
            <w:r w:rsidRPr="00527C3A">
              <w:rPr>
                <w:color w:val="auto"/>
              </w:rPr>
              <w:t xml:space="preserve"> metabolizm</w:t>
            </w:r>
            <w:r w:rsidR="00282377">
              <w:rPr>
                <w:color w:val="auto"/>
              </w:rPr>
              <w:t>u</w:t>
            </w:r>
            <w:r w:rsidRPr="00527C3A">
              <w:rPr>
                <w:color w:val="auto"/>
              </w:rPr>
              <w:t xml:space="preserve"> komórkow</w:t>
            </w:r>
            <w:r w:rsidR="00282377">
              <w:rPr>
                <w:color w:val="auto"/>
              </w:rPr>
              <w:t>ego</w:t>
            </w:r>
          </w:p>
          <w:p w14:paraId="0A2DEB32" w14:textId="77777777" w:rsidR="00FA7320" w:rsidRPr="00527C3A" w:rsidRDefault="00FA7320" w:rsidP="00FA732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27C3A">
              <w:rPr>
                <w:color w:val="auto"/>
              </w:rPr>
              <w:t>CA 4 Choroby związane z metabolizmem aminokwasów (</w:t>
            </w:r>
            <w:proofErr w:type="spellStart"/>
            <w:r w:rsidRPr="00527C3A">
              <w:rPr>
                <w:color w:val="auto"/>
              </w:rPr>
              <w:t>fenyloketonuria</w:t>
            </w:r>
            <w:proofErr w:type="spellEnd"/>
            <w:r w:rsidRPr="00527C3A">
              <w:rPr>
                <w:color w:val="auto"/>
              </w:rPr>
              <w:t xml:space="preserve">, choroba syropu klonowego, albinizm, </w:t>
            </w:r>
            <w:proofErr w:type="spellStart"/>
            <w:r w:rsidRPr="00527C3A">
              <w:rPr>
                <w:color w:val="auto"/>
              </w:rPr>
              <w:t>homocystynuria</w:t>
            </w:r>
            <w:proofErr w:type="spellEnd"/>
            <w:r w:rsidRPr="00527C3A">
              <w:rPr>
                <w:color w:val="auto"/>
              </w:rPr>
              <w:t>, alkaptonuria)</w:t>
            </w:r>
          </w:p>
          <w:p w14:paraId="21AFAD14" w14:textId="1EA49FB4" w:rsidR="00FA7320" w:rsidRPr="00C01834" w:rsidRDefault="00FA7320" w:rsidP="00FA732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27C3A">
              <w:rPr>
                <w:color w:val="auto"/>
              </w:rPr>
              <w:t xml:space="preserve">CA 5 Czynniki wpływające na metabolizm </w:t>
            </w:r>
            <w:proofErr w:type="spellStart"/>
            <w:r w:rsidRPr="00527C3A">
              <w:rPr>
                <w:color w:val="auto"/>
              </w:rPr>
              <w:t>ksenobiotyków</w:t>
            </w:r>
            <w:proofErr w:type="spellEnd"/>
            <w:r w:rsidRPr="00527C3A">
              <w:rPr>
                <w:color w:val="auto"/>
              </w:rPr>
              <w:t xml:space="preserve"> (wiek, płeć, rasa, stany chorobowe, efekt pierwszego przejścia, interakcje z pożywieniem i innymi lekami, genetyczne uwarunkowania polimorfizmu - wolny, szybki </w:t>
            </w:r>
            <w:proofErr w:type="spellStart"/>
            <w:r w:rsidRPr="00527C3A">
              <w:rPr>
                <w:color w:val="auto"/>
              </w:rPr>
              <w:t>metabolizer</w:t>
            </w:r>
            <w:proofErr w:type="spellEnd"/>
            <w:r w:rsidRPr="00527C3A">
              <w:rPr>
                <w:color w:val="auto"/>
              </w:rPr>
              <w:t>)</w:t>
            </w:r>
          </w:p>
        </w:tc>
        <w:tc>
          <w:tcPr>
            <w:tcW w:w="19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DDFB713" w14:textId="77777777" w:rsidR="00EC2A51" w:rsidRDefault="00EC2A51" w:rsidP="00FA7320">
            <w:pPr>
              <w:ind w:left="0" w:firstLine="0"/>
              <w:rPr>
                <w:color w:val="auto"/>
              </w:rPr>
            </w:pPr>
            <w:r>
              <w:rPr>
                <w:color w:val="auto"/>
              </w:rPr>
              <w:lastRenderedPageBreak/>
              <w:t>A.U5</w:t>
            </w:r>
          </w:p>
          <w:p w14:paraId="4C52EB50" w14:textId="0F2F8A77" w:rsidR="00EC2A51" w:rsidRDefault="00EC2A51" w:rsidP="00FA7320">
            <w:pPr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A.U6</w:t>
            </w:r>
          </w:p>
          <w:p w14:paraId="07880DE1" w14:textId="12E7151A" w:rsidR="00163E9A" w:rsidRDefault="00163E9A" w:rsidP="00FA7320">
            <w:pPr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A.U12</w:t>
            </w:r>
          </w:p>
          <w:p w14:paraId="1A4161FB" w14:textId="77777777" w:rsidR="00EC2A51" w:rsidRDefault="00EC2A51" w:rsidP="00FA7320">
            <w:pPr>
              <w:ind w:left="0" w:firstLine="0"/>
              <w:rPr>
                <w:color w:val="auto"/>
              </w:rPr>
            </w:pPr>
          </w:p>
          <w:p w14:paraId="31AE3559" w14:textId="77777777" w:rsidR="00FA7320" w:rsidRPr="00C01834" w:rsidRDefault="00FA7320" w:rsidP="00FA7320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FA7320" w:rsidRPr="00C01834" w14:paraId="46E8A5CA" w14:textId="77777777" w:rsidTr="00FA7320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1FA1B3F" w14:textId="559249C9" w:rsidR="00FA7320" w:rsidRPr="00C01834" w:rsidRDefault="00FA7320" w:rsidP="00FA7320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Seminaria</w:t>
            </w:r>
          </w:p>
        </w:tc>
        <w:tc>
          <w:tcPr>
            <w:tcW w:w="59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3E0CEBC" w14:textId="77777777" w:rsidR="00FA7320" w:rsidRPr="00527C3A" w:rsidRDefault="00FA7320" w:rsidP="00FA732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27C3A">
              <w:rPr>
                <w:color w:val="auto"/>
              </w:rPr>
              <w:t>S 1. Peptydy oraz struktura i właściwości białek  –  2g</w:t>
            </w:r>
          </w:p>
          <w:p w14:paraId="1267FDEF" w14:textId="77777777" w:rsidR="00FA7320" w:rsidRPr="00527C3A" w:rsidRDefault="00FA7320" w:rsidP="00FA732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27C3A">
              <w:rPr>
                <w:color w:val="auto"/>
              </w:rPr>
              <w:t xml:space="preserve">S 2. Budowa, klasyfikacja oraz funkcje enzymów. </w:t>
            </w:r>
            <w:proofErr w:type="spellStart"/>
            <w:r w:rsidRPr="00527C3A">
              <w:rPr>
                <w:color w:val="auto"/>
              </w:rPr>
              <w:t>Kofaktory</w:t>
            </w:r>
            <w:proofErr w:type="spellEnd"/>
            <w:r w:rsidRPr="00527C3A">
              <w:rPr>
                <w:color w:val="auto"/>
              </w:rPr>
              <w:t xml:space="preserve"> enzymów i ich prekursory witaminowe – 2g</w:t>
            </w:r>
          </w:p>
          <w:p w14:paraId="3A856236" w14:textId="77777777" w:rsidR="00FA7320" w:rsidRPr="00527C3A" w:rsidRDefault="00FA7320" w:rsidP="00FA732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27C3A">
              <w:rPr>
                <w:color w:val="auto"/>
              </w:rPr>
              <w:t>S 3. Hemoglobina i funkcje białek krwi . Biosynteza i degradacja hemu – 3 g</w:t>
            </w:r>
          </w:p>
          <w:p w14:paraId="2A1587C9" w14:textId="77777777" w:rsidR="00FA7320" w:rsidRPr="00527C3A" w:rsidRDefault="00FA7320" w:rsidP="00FA732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27C3A">
              <w:rPr>
                <w:color w:val="auto"/>
              </w:rPr>
              <w:t>S 4. Utlenianie biologiczne. Zasady bioenergetyki komórki  –  3 g</w:t>
            </w:r>
          </w:p>
          <w:p w14:paraId="1706FF84" w14:textId="77777777" w:rsidR="00FA7320" w:rsidRPr="00527C3A" w:rsidRDefault="00FA7320" w:rsidP="00FA732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27C3A">
              <w:rPr>
                <w:color w:val="auto"/>
              </w:rPr>
              <w:t>S 5. Metabolizm węglowodanów - przebieg i regulacja cz. 1  –  3g</w:t>
            </w:r>
          </w:p>
          <w:p w14:paraId="02852819" w14:textId="77777777" w:rsidR="00FA7320" w:rsidRPr="00527C3A" w:rsidRDefault="00FA7320" w:rsidP="00FA732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27C3A">
              <w:rPr>
                <w:color w:val="auto"/>
              </w:rPr>
              <w:t xml:space="preserve">S 6. Metabolizm węglowodanów - przebieg i regulacja cz. 2  – </w:t>
            </w:r>
            <w:r>
              <w:rPr>
                <w:color w:val="auto"/>
              </w:rPr>
              <w:t>2</w:t>
            </w:r>
            <w:r w:rsidRPr="00527C3A">
              <w:rPr>
                <w:color w:val="auto"/>
              </w:rPr>
              <w:t>g</w:t>
            </w:r>
          </w:p>
          <w:p w14:paraId="496002F3" w14:textId="77777777" w:rsidR="00FA7320" w:rsidRPr="00527C3A" w:rsidRDefault="00FA7320" w:rsidP="00FA732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27C3A">
              <w:rPr>
                <w:color w:val="auto"/>
              </w:rPr>
              <w:t>S 7. Metabolizm węglowodanów - przebieg i regulacja cz. 3  – 2g</w:t>
            </w:r>
          </w:p>
          <w:p w14:paraId="035E0325" w14:textId="77777777" w:rsidR="00FA7320" w:rsidRPr="00527C3A" w:rsidRDefault="00FA7320" w:rsidP="00FA732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27C3A">
              <w:rPr>
                <w:color w:val="auto"/>
              </w:rPr>
              <w:t xml:space="preserve">S 8. Trawienie oraz przemiany podstawowe lipidów. Synteza i rozpad </w:t>
            </w:r>
            <w:proofErr w:type="spellStart"/>
            <w:r w:rsidRPr="00527C3A">
              <w:rPr>
                <w:color w:val="auto"/>
              </w:rPr>
              <w:t>triglicerydów</w:t>
            </w:r>
            <w:proofErr w:type="spellEnd"/>
            <w:r w:rsidRPr="00527C3A">
              <w:rPr>
                <w:color w:val="auto"/>
              </w:rPr>
              <w:t xml:space="preserve"> oraz fosfolipidów – 3g</w:t>
            </w:r>
          </w:p>
          <w:p w14:paraId="48AB44E9" w14:textId="77777777" w:rsidR="00FA7320" w:rsidRPr="00527C3A" w:rsidRDefault="00FA7320" w:rsidP="00FA732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27C3A">
              <w:rPr>
                <w:color w:val="auto"/>
              </w:rPr>
              <w:t>S 9. Synteza cholesterolu, witaminy D oraz hormonów steroidowych – 3g</w:t>
            </w:r>
          </w:p>
          <w:p w14:paraId="6D7F6766" w14:textId="77777777" w:rsidR="00FA7320" w:rsidRPr="00527C3A" w:rsidRDefault="00FA7320" w:rsidP="00FA732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27C3A">
              <w:rPr>
                <w:color w:val="auto"/>
              </w:rPr>
              <w:t xml:space="preserve">S 10. Metabolizm </w:t>
            </w:r>
            <w:proofErr w:type="spellStart"/>
            <w:r w:rsidRPr="00527C3A">
              <w:rPr>
                <w:color w:val="auto"/>
              </w:rPr>
              <w:t>lipoprotein</w:t>
            </w:r>
            <w:proofErr w:type="spellEnd"/>
            <w:r w:rsidRPr="00527C3A">
              <w:rPr>
                <w:color w:val="auto"/>
              </w:rPr>
              <w:t>. Lipoliza w tkance tłuszczowej – przebieg i regulacja hormonalna  –   2 g</w:t>
            </w:r>
          </w:p>
          <w:p w14:paraId="4BAE9C34" w14:textId="77777777" w:rsidR="00FA7320" w:rsidRPr="00527C3A" w:rsidRDefault="00FA7320" w:rsidP="00FA732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27C3A">
              <w:rPr>
                <w:color w:val="auto"/>
              </w:rPr>
              <w:t>S 11. Metabolizm  nukleotydów purynowych i pirymidynowych  –  2g</w:t>
            </w:r>
          </w:p>
          <w:p w14:paraId="04AB6351" w14:textId="77777777" w:rsidR="00FA7320" w:rsidRPr="00527C3A" w:rsidRDefault="00FA7320" w:rsidP="00FA732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27C3A">
              <w:rPr>
                <w:color w:val="auto"/>
              </w:rPr>
              <w:t>S 12. Rola witamin w metabolizmie komórkowym  – 2g</w:t>
            </w:r>
          </w:p>
          <w:p w14:paraId="3E0DC788" w14:textId="77777777" w:rsidR="00FA7320" w:rsidRPr="00527C3A" w:rsidRDefault="00FA7320" w:rsidP="00FA732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27C3A">
              <w:rPr>
                <w:color w:val="auto"/>
              </w:rPr>
              <w:t>S 13. Metabolizm aminokwasów cz. 1 – 3g</w:t>
            </w:r>
          </w:p>
          <w:p w14:paraId="31AC9395" w14:textId="77777777" w:rsidR="00FA7320" w:rsidRPr="00527C3A" w:rsidRDefault="00FA7320" w:rsidP="00FA732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27C3A">
              <w:rPr>
                <w:color w:val="auto"/>
              </w:rPr>
              <w:t xml:space="preserve">S 14. Metabolizm aminokwasów cz. 2  – </w:t>
            </w:r>
            <w:r>
              <w:rPr>
                <w:color w:val="auto"/>
              </w:rPr>
              <w:t>2</w:t>
            </w:r>
            <w:r w:rsidRPr="00527C3A">
              <w:rPr>
                <w:color w:val="auto"/>
              </w:rPr>
              <w:t>g</w:t>
            </w:r>
            <w:r>
              <w:rPr>
                <w:color w:val="auto"/>
              </w:rPr>
              <w:t xml:space="preserve"> </w:t>
            </w:r>
          </w:p>
          <w:p w14:paraId="44A6998A" w14:textId="77777777" w:rsidR="00FA7320" w:rsidRPr="00527C3A" w:rsidRDefault="00FA7320" w:rsidP="00FA732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27C3A">
              <w:rPr>
                <w:color w:val="auto"/>
              </w:rPr>
              <w:t xml:space="preserve">S 15. Metabolizm </w:t>
            </w:r>
            <w:proofErr w:type="spellStart"/>
            <w:r w:rsidRPr="00527C3A">
              <w:rPr>
                <w:color w:val="auto"/>
              </w:rPr>
              <w:t>ksenobiotyków</w:t>
            </w:r>
            <w:proofErr w:type="spellEnd"/>
            <w:r w:rsidRPr="00527C3A">
              <w:rPr>
                <w:color w:val="auto"/>
              </w:rPr>
              <w:t xml:space="preserve"> . Przemiany etanolu – 2g</w:t>
            </w:r>
          </w:p>
          <w:p w14:paraId="465D17E0" w14:textId="77777777" w:rsidR="00FA7320" w:rsidRPr="00527C3A" w:rsidRDefault="00FA7320" w:rsidP="00FA732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27C3A">
              <w:rPr>
                <w:color w:val="auto"/>
              </w:rPr>
              <w:t>S 16. Hormony   –  3g</w:t>
            </w:r>
          </w:p>
          <w:p w14:paraId="7C69D6EB" w14:textId="77777777" w:rsidR="00FA7320" w:rsidRPr="00527C3A" w:rsidRDefault="00FA7320" w:rsidP="00FA732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27C3A">
              <w:rPr>
                <w:color w:val="auto"/>
              </w:rPr>
              <w:t>S 17. Współzależność przemian metabolicznych i hierarchiczna regulacja  – 3g</w:t>
            </w:r>
          </w:p>
          <w:p w14:paraId="12F3FD08" w14:textId="036700D1" w:rsidR="00FA7320" w:rsidRPr="00C01834" w:rsidRDefault="00FA7320" w:rsidP="00FA732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27C3A">
              <w:rPr>
                <w:color w:val="auto"/>
              </w:rPr>
              <w:t>S 18. Biochemia wysiłku fizycznego a pozyskiwanie energii.  Metabolizm w stanie sytości i głodu-różnice  –  3g</w:t>
            </w:r>
          </w:p>
        </w:tc>
        <w:tc>
          <w:tcPr>
            <w:tcW w:w="19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6E4EFCD" w14:textId="77777777" w:rsidR="00282377" w:rsidRDefault="00282377" w:rsidP="00087D1C">
            <w:pPr>
              <w:ind w:left="0" w:firstLine="0"/>
            </w:pPr>
          </w:p>
          <w:p w14:paraId="722F46C4" w14:textId="7CCD3130" w:rsidR="00087D1C" w:rsidRDefault="00087D1C" w:rsidP="00087D1C">
            <w:pPr>
              <w:ind w:left="0" w:firstLine="0"/>
            </w:pPr>
            <w:r>
              <w:t>A.W7</w:t>
            </w:r>
          </w:p>
          <w:p w14:paraId="1F18956E" w14:textId="77777777" w:rsidR="00282377" w:rsidRDefault="00282377" w:rsidP="00282377">
            <w:pPr>
              <w:ind w:left="0" w:firstLine="0"/>
            </w:pPr>
            <w:r>
              <w:t xml:space="preserve">A.W7 </w:t>
            </w:r>
          </w:p>
          <w:p w14:paraId="0C1078FA" w14:textId="2032179E" w:rsidR="00087D1C" w:rsidRDefault="00087D1C" w:rsidP="00087D1C">
            <w:pPr>
              <w:ind w:left="0" w:firstLine="0"/>
            </w:pPr>
            <w:r>
              <w:t xml:space="preserve"> </w:t>
            </w:r>
          </w:p>
          <w:p w14:paraId="6EFDC2D1" w14:textId="77777777" w:rsidR="00087D1C" w:rsidRDefault="00087D1C" w:rsidP="00087D1C">
            <w:pPr>
              <w:ind w:left="0" w:firstLine="0"/>
            </w:pPr>
            <w:r>
              <w:t>A.W7</w:t>
            </w:r>
          </w:p>
          <w:p w14:paraId="1827CE61" w14:textId="48C3743F" w:rsidR="00087D1C" w:rsidRDefault="00282377" w:rsidP="00087D1C">
            <w:pPr>
              <w:ind w:left="0" w:firstLine="0"/>
            </w:pPr>
            <w:r>
              <w:t xml:space="preserve">A.W7 </w:t>
            </w:r>
          </w:p>
          <w:p w14:paraId="4A251BDB" w14:textId="77777777" w:rsidR="00087D1C" w:rsidRDefault="00087D1C" w:rsidP="00087D1C">
            <w:pPr>
              <w:ind w:left="0" w:firstLine="0"/>
            </w:pPr>
            <w:r>
              <w:t>A.W7</w:t>
            </w:r>
          </w:p>
          <w:p w14:paraId="0CAA7861" w14:textId="77777777" w:rsidR="00087D1C" w:rsidRDefault="00087D1C" w:rsidP="00087D1C">
            <w:pPr>
              <w:ind w:left="0" w:firstLine="0"/>
            </w:pPr>
            <w:r>
              <w:t>A.W7</w:t>
            </w:r>
          </w:p>
          <w:p w14:paraId="02D8D039" w14:textId="77777777" w:rsidR="00087D1C" w:rsidRDefault="00087D1C" w:rsidP="00087D1C">
            <w:pPr>
              <w:ind w:left="0" w:firstLine="0"/>
            </w:pPr>
            <w:r>
              <w:t>A.W7</w:t>
            </w:r>
          </w:p>
          <w:p w14:paraId="52B8C9E9" w14:textId="77777777" w:rsidR="00087D1C" w:rsidRDefault="00087D1C" w:rsidP="00087D1C">
            <w:pPr>
              <w:ind w:left="0" w:firstLine="0"/>
            </w:pPr>
            <w:r>
              <w:t>A.W7</w:t>
            </w:r>
          </w:p>
          <w:p w14:paraId="3A469387" w14:textId="77777777" w:rsidR="00282377" w:rsidRPr="00282377" w:rsidRDefault="00282377" w:rsidP="00087D1C">
            <w:pPr>
              <w:ind w:left="0" w:firstLine="0"/>
              <w:rPr>
                <w:sz w:val="14"/>
                <w:szCs w:val="14"/>
              </w:rPr>
            </w:pPr>
          </w:p>
          <w:p w14:paraId="1626DA1F" w14:textId="0D4F679C" w:rsidR="00087D1C" w:rsidRDefault="00087D1C" w:rsidP="00087D1C">
            <w:pPr>
              <w:ind w:left="0" w:firstLine="0"/>
            </w:pPr>
            <w:r>
              <w:t>A.W7</w:t>
            </w:r>
          </w:p>
          <w:p w14:paraId="410F9742" w14:textId="77777777" w:rsidR="00087D1C" w:rsidRDefault="00087D1C" w:rsidP="00087D1C">
            <w:pPr>
              <w:ind w:left="0" w:firstLine="0"/>
            </w:pPr>
            <w:r>
              <w:t>A.W7</w:t>
            </w:r>
          </w:p>
          <w:p w14:paraId="0E2A949F" w14:textId="77777777" w:rsidR="00087D1C" w:rsidRDefault="00087D1C" w:rsidP="00087D1C">
            <w:pPr>
              <w:ind w:left="0" w:firstLine="0"/>
            </w:pPr>
          </w:p>
          <w:p w14:paraId="129462D8" w14:textId="77777777" w:rsidR="00087D1C" w:rsidRDefault="00087D1C" w:rsidP="00087D1C">
            <w:pPr>
              <w:ind w:left="0" w:firstLine="0"/>
            </w:pPr>
            <w:r>
              <w:t>A.W7</w:t>
            </w:r>
          </w:p>
          <w:p w14:paraId="6BF6F453" w14:textId="77777777" w:rsidR="00087D1C" w:rsidRDefault="00087D1C" w:rsidP="00087D1C">
            <w:pPr>
              <w:ind w:left="0" w:firstLine="0"/>
            </w:pPr>
            <w:r>
              <w:t>A.W7</w:t>
            </w:r>
          </w:p>
          <w:p w14:paraId="7C080BA9" w14:textId="77777777" w:rsidR="00087D1C" w:rsidRDefault="00087D1C" w:rsidP="00087D1C">
            <w:pPr>
              <w:ind w:left="0" w:firstLine="0"/>
            </w:pPr>
            <w:r>
              <w:t>A.W7</w:t>
            </w:r>
          </w:p>
          <w:p w14:paraId="5BB447CE" w14:textId="77777777" w:rsidR="00087D1C" w:rsidRDefault="00087D1C" w:rsidP="00087D1C">
            <w:pPr>
              <w:ind w:left="0" w:firstLine="0"/>
            </w:pPr>
            <w:r>
              <w:t>A.W7</w:t>
            </w:r>
          </w:p>
          <w:p w14:paraId="2E339BF4" w14:textId="55E064B1" w:rsidR="00087D1C" w:rsidRDefault="00163E9A" w:rsidP="00087D1C">
            <w:pPr>
              <w:ind w:left="0" w:firstLine="0"/>
            </w:pPr>
            <w:r>
              <w:t xml:space="preserve">A.W5, </w:t>
            </w:r>
            <w:r w:rsidR="00EC2A51">
              <w:t xml:space="preserve">A.W6, </w:t>
            </w:r>
            <w:r w:rsidR="00087D1C">
              <w:t>A.W7</w:t>
            </w:r>
          </w:p>
          <w:p w14:paraId="0CF2AB9F" w14:textId="77777777" w:rsidR="00087D1C" w:rsidRDefault="00087D1C" w:rsidP="00087D1C">
            <w:pPr>
              <w:ind w:left="0" w:firstLine="0"/>
            </w:pPr>
            <w:r>
              <w:t>A.W6, A.W7</w:t>
            </w:r>
          </w:p>
          <w:p w14:paraId="54AEAD48" w14:textId="77777777" w:rsidR="00087D1C" w:rsidRDefault="00087D1C" w:rsidP="00087D1C">
            <w:pPr>
              <w:ind w:left="0" w:firstLine="0"/>
            </w:pPr>
            <w:r>
              <w:t>A.W8</w:t>
            </w:r>
          </w:p>
          <w:p w14:paraId="7A0DFD7D" w14:textId="77777777" w:rsidR="00087D1C" w:rsidRDefault="00087D1C" w:rsidP="00087D1C">
            <w:pPr>
              <w:ind w:left="0" w:firstLine="0"/>
            </w:pPr>
            <w:r>
              <w:t>A.W8</w:t>
            </w:r>
          </w:p>
          <w:p w14:paraId="353ED7C6" w14:textId="77777777" w:rsidR="00FA7320" w:rsidRDefault="00FA7320" w:rsidP="00FA7320">
            <w:pPr>
              <w:ind w:left="0" w:firstLine="0"/>
              <w:rPr>
                <w:color w:val="auto"/>
              </w:rPr>
            </w:pPr>
          </w:p>
        </w:tc>
      </w:tr>
      <w:bookmarkEnd w:id="2"/>
    </w:tbl>
    <w:p w14:paraId="346E8384" w14:textId="77777777" w:rsidR="00014630" w:rsidRDefault="00014630" w:rsidP="00E55362">
      <w:pPr>
        <w:pStyle w:val="Nagwek1"/>
        <w:spacing w:after="0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C01834" w14:paraId="2D101F15" w14:textId="77777777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A8C8D28" w14:textId="0D52F38E" w:rsidR="00014630" w:rsidRPr="00014630" w:rsidRDefault="00014630" w:rsidP="009F1BC6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3" w:name="_Hlk33528811"/>
            <w:r w:rsidRPr="00014630">
              <w:rPr>
                <w:b/>
                <w:smallCaps/>
                <w:color w:val="auto"/>
                <w:sz w:val="24"/>
              </w:rPr>
              <w:t>Literatura</w:t>
            </w:r>
          </w:p>
        </w:tc>
      </w:tr>
      <w:tr w:rsidR="00014630" w:rsidRPr="00C01834" w14:paraId="61C9AAC8" w14:textId="77777777" w:rsidTr="00AD6D5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5EA1F8F" w14:textId="04AA8A4F" w:rsidR="00014630" w:rsidRPr="00C01834" w:rsidRDefault="00014630" w:rsidP="009E3ED7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Obowiązkowa</w:t>
            </w:r>
          </w:p>
        </w:tc>
      </w:tr>
      <w:bookmarkEnd w:id="3"/>
      <w:tr w:rsidR="00014630" w:rsidRPr="00C01834" w14:paraId="493D1E2C" w14:textId="77777777" w:rsidTr="00527046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A2750F1" w14:textId="77777777" w:rsidR="008B3E3D" w:rsidRDefault="008B3E3D" w:rsidP="008B3E3D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D2130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Biochemia</w:t>
            </w:r>
            <w:proofErr w:type="spellEnd"/>
            <w:r w:rsidRPr="009D2130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, Seria "</w:t>
            </w:r>
            <w:proofErr w:type="spellStart"/>
            <w:r w:rsidRPr="009D2130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Lippincotts</w:t>
            </w:r>
            <w:proofErr w:type="spellEnd"/>
            <w:r w:rsidRPr="009D2130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Illustrated Reviews" </w:t>
            </w:r>
            <w:proofErr w:type="spellStart"/>
            <w:r w:rsidRPr="009D213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Autorzy</w:t>
            </w:r>
            <w:proofErr w:type="spellEnd"/>
            <w:r w:rsidRPr="009D213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: Denise R. Ferrier, red. wyd. pol. </w:t>
            </w:r>
            <w:r w:rsidRPr="009D2130">
              <w:rPr>
                <w:rFonts w:asciiTheme="minorHAnsi" w:hAnsiTheme="minorHAnsi" w:cstheme="minorHAnsi"/>
                <w:sz w:val="18"/>
                <w:szCs w:val="18"/>
              </w:rPr>
              <w:t xml:space="preserve">Dariusz </w:t>
            </w:r>
            <w:proofErr w:type="spellStart"/>
            <w:r w:rsidRPr="009D2130">
              <w:rPr>
                <w:rFonts w:asciiTheme="minorHAnsi" w:hAnsiTheme="minorHAnsi" w:cstheme="minorHAnsi"/>
                <w:sz w:val="18"/>
                <w:szCs w:val="18"/>
              </w:rPr>
              <w:t>Chlubek</w:t>
            </w:r>
            <w:proofErr w:type="spellEnd"/>
            <w:r w:rsidRPr="009D2130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9D2130">
              <w:rPr>
                <w:rFonts w:asciiTheme="minorHAnsi" w:hAnsiTheme="minorHAnsi" w:cstheme="minorHAnsi"/>
                <w:sz w:val="18"/>
                <w:szCs w:val="18"/>
              </w:rPr>
              <w:t>Edra</w:t>
            </w:r>
            <w:proofErr w:type="spellEnd"/>
            <w:r w:rsidRPr="009D2130">
              <w:rPr>
                <w:rFonts w:asciiTheme="minorHAnsi" w:hAnsiTheme="minorHAnsi" w:cstheme="minorHAnsi"/>
                <w:sz w:val="18"/>
                <w:szCs w:val="18"/>
              </w:rPr>
              <w:t xml:space="preserve"> Urban &amp; Partner  Wrocław 2018, wyd.1 (wybrane rozdziały).</w:t>
            </w:r>
          </w:p>
          <w:p w14:paraId="5334232E" w14:textId="77777777" w:rsidR="008B3E3D" w:rsidRPr="009D2130" w:rsidRDefault="008B3E3D" w:rsidP="008B3E3D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eastAsia="Times New Roman" w:hAnsiTheme="minorHAnsi" w:cstheme="minorHAnsi"/>
                <w:szCs w:val="18"/>
              </w:rPr>
            </w:pPr>
            <w:r w:rsidRPr="009D2130">
              <w:rPr>
                <w:rFonts w:asciiTheme="minorHAnsi" w:hAnsiTheme="minorHAnsi" w:cstheme="minorHAnsi"/>
                <w:szCs w:val="18"/>
              </w:rPr>
              <w:lastRenderedPageBreak/>
              <w:t xml:space="preserve">Robert K. Murray, </w:t>
            </w:r>
            <w:proofErr w:type="spellStart"/>
            <w:r w:rsidRPr="009D2130">
              <w:rPr>
                <w:rFonts w:asciiTheme="minorHAnsi" w:hAnsiTheme="minorHAnsi" w:cstheme="minorHAnsi"/>
                <w:szCs w:val="18"/>
              </w:rPr>
              <w:t>Daryl</w:t>
            </w:r>
            <w:proofErr w:type="spellEnd"/>
            <w:r w:rsidRPr="009D2130">
              <w:rPr>
                <w:rFonts w:asciiTheme="minorHAnsi" w:hAnsiTheme="minorHAnsi" w:cstheme="minorHAnsi"/>
                <w:szCs w:val="18"/>
              </w:rPr>
              <w:t xml:space="preserve"> K. </w:t>
            </w:r>
            <w:proofErr w:type="spellStart"/>
            <w:r w:rsidRPr="009D2130">
              <w:rPr>
                <w:rFonts w:asciiTheme="minorHAnsi" w:hAnsiTheme="minorHAnsi" w:cstheme="minorHAnsi"/>
                <w:szCs w:val="18"/>
              </w:rPr>
              <w:t>Granner</w:t>
            </w:r>
            <w:proofErr w:type="spellEnd"/>
            <w:r w:rsidRPr="009D2130">
              <w:rPr>
                <w:rFonts w:asciiTheme="minorHAnsi" w:hAnsiTheme="minorHAnsi" w:cstheme="minorHAnsi"/>
                <w:szCs w:val="18"/>
              </w:rPr>
              <w:t xml:space="preserve">, Peter A. </w:t>
            </w:r>
            <w:proofErr w:type="spellStart"/>
            <w:r w:rsidRPr="009D2130">
              <w:rPr>
                <w:rFonts w:asciiTheme="minorHAnsi" w:hAnsiTheme="minorHAnsi" w:cstheme="minorHAnsi"/>
                <w:szCs w:val="18"/>
              </w:rPr>
              <w:t>Mayes</w:t>
            </w:r>
            <w:proofErr w:type="spellEnd"/>
            <w:r w:rsidRPr="009D2130">
              <w:rPr>
                <w:rFonts w:asciiTheme="minorHAnsi" w:hAnsiTheme="minorHAnsi" w:cstheme="minorHAnsi"/>
                <w:szCs w:val="18"/>
              </w:rPr>
              <w:t xml:space="preserve">, Victor W. </w:t>
            </w:r>
            <w:proofErr w:type="spellStart"/>
            <w:r w:rsidRPr="009D2130">
              <w:rPr>
                <w:rFonts w:asciiTheme="minorHAnsi" w:hAnsiTheme="minorHAnsi" w:cstheme="minorHAnsi"/>
                <w:szCs w:val="18"/>
              </w:rPr>
              <w:t>Rodwell</w:t>
            </w:r>
            <w:proofErr w:type="spellEnd"/>
            <w:r w:rsidRPr="009D2130">
              <w:rPr>
                <w:rFonts w:asciiTheme="minorHAnsi" w:hAnsiTheme="minorHAnsi" w:cstheme="minorHAnsi"/>
                <w:szCs w:val="18"/>
              </w:rPr>
              <w:t>: Biochemia Harpera, PZWL Warszawa, Wydanie 2016, lub nowsze (wydanie VII 2018)</w:t>
            </w:r>
          </w:p>
          <w:p w14:paraId="123670D5" w14:textId="77777777" w:rsidR="008B3E3D" w:rsidRPr="009D2130" w:rsidRDefault="008B3E3D" w:rsidP="008B3E3D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2130">
              <w:rPr>
                <w:rFonts w:asciiTheme="minorHAnsi" w:hAnsiTheme="minorHAnsi" w:cstheme="minorHAnsi"/>
                <w:sz w:val="18"/>
                <w:szCs w:val="18"/>
              </w:rPr>
              <w:t>Skrypt do ćwiczeń laboratoryjnych z biochemii dla analityki dostępny na stronie Biochemia - analityka medyczna materiały e-learningowe</w:t>
            </w:r>
          </w:p>
          <w:p w14:paraId="10528821" w14:textId="4A60691E" w:rsidR="00014630" w:rsidRPr="008B3E3D" w:rsidRDefault="008B3E3D" w:rsidP="008B3E3D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213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Zofia Suchocka:</w:t>
            </w:r>
            <w:r w:rsidRPr="009D213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9D213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Biochemia w pytaniach cz. 1 i 2 (</w:t>
            </w:r>
            <w:proofErr w:type="spellStart"/>
            <w:r w:rsidRPr="009D213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Wyd</w:t>
            </w:r>
            <w:proofErr w:type="spellEnd"/>
            <w:r w:rsidRPr="009D213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II) Skrypty dla  studentów II roku kierunku analityki medycznej  WUM. Wyd. Oficyna Wydawnicza WUM 2018 r. (lub nowsze)</w:t>
            </w:r>
          </w:p>
        </w:tc>
      </w:tr>
      <w:tr w:rsidR="00014630" w:rsidRPr="00C01834" w14:paraId="5412C923" w14:textId="77777777" w:rsidTr="00014630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03725425" w14:textId="64E34C75" w:rsidR="00014630" w:rsidRPr="00014630" w:rsidRDefault="00014630" w:rsidP="009E3ED7">
            <w:pPr>
              <w:spacing w:after="0" w:line="259" w:lineRule="auto"/>
              <w:ind w:left="0" w:right="7996" w:firstLine="0"/>
              <w:rPr>
                <w:b/>
                <w:bCs/>
                <w:color w:val="auto"/>
              </w:rPr>
            </w:pPr>
            <w:r w:rsidRPr="00014630">
              <w:rPr>
                <w:b/>
                <w:bCs/>
                <w:color w:val="auto"/>
              </w:rPr>
              <w:lastRenderedPageBreak/>
              <w:t>Uzupełniająca</w:t>
            </w:r>
          </w:p>
        </w:tc>
      </w:tr>
      <w:tr w:rsidR="00014630" w:rsidRPr="00C01834" w14:paraId="2B0597DD" w14:textId="77777777" w:rsidTr="003524C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3F6661B" w14:textId="77777777" w:rsidR="008B3E3D" w:rsidRPr="009D2130" w:rsidRDefault="008B3E3D" w:rsidP="008B3E3D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2130">
              <w:rPr>
                <w:rFonts w:asciiTheme="minorHAnsi" w:hAnsiTheme="minorHAnsi" w:cstheme="minorHAnsi"/>
                <w:sz w:val="18"/>
                <w:szCs w:val="18"/>
              </w:rPr>
              <w:t xml:space="preserve">Biochemia, Podręcznik Dla Studentów Uczelni Medycznych. Edward Bańkowski, </w:t>
            </w:r>
            <w:proofErr w:type="spellStart"/>
            <w:r w:rsidRPr="009D2130">
              <w:rPr>
                <w:rFonts w:asciiTheme="minorHAnsi" w:hAnsiTheme="minorHAnsi" w:cstheme="minorHAnsi"/>
                <w:sz w:val="18"/>
                <w:szCs w:val="18"/>
              </w:rPr>
              <w:t>Edra</w:t>
            </w:r>
            <w:proofErr w:type="spellEnd"/>
            <w:r w:rsidRPr="009D2130">
              <w:rPr>
                <w:rFonts w:asciiTheme="minorHAnsi" w:hAnsiTheme="minorHAnsi" w:cstheme="minorHAnsi"/>
                <w:sz w:val="18"/>
                <w:szCs w:val="18"/>
              </w:rPr>
              <w:t xml:space="preserve"> Urban &amp; Partner  Wrocław 2016, wyd. 3 (wybrane rozdziały)</w:t>
            </w:r>
          </w:p>
          <w:p w14:paraId="07FD61A6" w14:textId="77777777" w:rsidR="008B3E3D" w:rsidRPr="008B3E3D" w:rsidRDefault="008B3E3D" w:rsidP="008B3E3D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</w:pPr>
            <w:r w:rsidRPr="009D2130">
              <w:rPr>
                <w:rFonts w:asciiTheme="minorHAnsi" w:hAnsiTheme="minorHAnsi" w:cstheme="minorHAnsi"/>
                <w:sz w:val="18"/>
                <w:szCs w:val="18"/>
              </w:rPr>
              <w:t xml:space="preserve">Berg JM, </w:t>
            </w:r>
            <w:proofErr w:type="spellStart"/>
            <w:r w:rsidRPr="009D2130">
              <w:rPr>
                <w:rFonts w:asciiTheme="minorHAnsi" w:hAnsiTheme="minorHAnsi" w:cstheme="minorHAnsi"/>
                <w:sz w:val="18"/>
                <w:szCs w:val="18"/>
              </w:rPr>
              <w:t>Tymoczko</w:t>
            </w:r>
            <w:proofErr w:type="spellEnd"/>
            <w:r w:rsidRPr="009D2130">
              <w:rPr>
                <w:rFonts w:asciiTheme="minorHAnsi" w:hAnsiTheme="minorHAnsi" w:cstheme="minorHAnsi"/>
                <w:sz w:val="18"/>
                <w:szCs w:val="18"/>
              </w:rPr>
              <w:t xml:space="preserve"> JL, </w:t>
            </w:r>
            <w:proofErr w:type="spellStart"/>
            <w:r w:rsidRPr="009D2130">
              <w:rPr>
                <w:rFonts w:asciiTheme="minorHAnsi" w:hAnsiTheme="minorHAnsi" w:cstheme="minorHAnsi"/>
                <w:sz w:val="18"/>
                <w:szCs w:val="18"/>
              </w:rPr>
              <w:t>Stryer</w:t>
            </w:r>
            <w:proofErr w:type="spellEnd"/>
            <w:r w:rsidRPr="009D2130">
              <w:rPr>
                <w:rFonts w:asciiTheme="minorHAnsi" w:hAnsiTheme="minorHAnsi" w:cstheme="minorHAnsi"/>
                <w:sz w:val="18"/>
                <w:szCs w:val="18"/>
              </w:rPr>
              <w:t xml:space="preserve"> L. Biochemia. PWN, Warszawa 2018 </w:t>
            </w:r>
          </w:p>
          <w:p w14:paraId="47BFFACE" w14:textId="48E7DC8C" w:rsidR="00014630" w:rsidRPr="00C01834" w:rsidRDefault="008B3E3D" w:rsidP="008B3E3D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</w:pPr>
            <w:r w:rsidRPr="009D213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dokumentacja fotograficzna, schematy metaboliczne, publikacje z recenzowanych czasopism naukowych (np. z bazy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PubMed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D213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ResearchGate</w:t>
            </w:r>
            <w:proofErr w:type="spellEnd"/>
            <w:r w:rsidRPr="009D213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lub bazy </w:t>
            </w:r>
            <w:proofErr w:type="spellStart"/>
            <w:r w:rsidRPr="009D213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pełnotekstowych</w:t>
            </w:r>
            <w:proofErr w:type="spellEnd"/>
            <w:r w:rsidRPr="009D213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czasopism naukowych WUM dostępnych na stronie WUM w zakładce SSL-VPN)</w:t>
            </w:r>
          </w:p>
        </w:tc>
      </w:tr>
    </w:tbl>
    <w:p w14:paraId="4742B585" w14:textId="7E4DA10D" w:rsidR="00C01834" w:rsidRPr="00E55362" w:rsidRDefault="00C01834" w:rsidP="00E55362">
      <w:pPr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5812"/>
        <w:gridCol w:w="2551"/>
      </w:tblGrid>
      <w:tr w:rsidR="00CA3ACF" w:rsidRPr="00C01834" w14:paraId="20104B8B" w14:textId="77777777" w:rsidTr="008B3E3D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955EA74" w14:textId="7E489DC8" w:rsidR="00CA3ACF" w:rsidRPr="00014630" w:rsidRDefault="00CA3ACF" w:rsidP="009F1BC6">
            <w:pPr>
              <w:pStyle w:val="Nagwek1"/>
              <w:numPr>
                <w:ilvl w:val="0"/>
                <w:numId w:val="1"/>
              </w:numPr>
              <w:spacing w:after="241"/>
              <w:jc w:val="left"/>
              <w:rPr>
                <w:smallCaps/>
                <w:color w:val="auto"/>
              </w:rPr>
            </w:pPr>
            <w:r w:rsidRPr="00014630">
              <w:rPr>
                <w:smallCaps/>
                <w:color w:val="auto"/>
              </w:rPr>
              <w:t>Sposoby weryfikacji efektów uczenia się</w:t>
            </w:r>
          </w:p>
        </w:tc>
      </w:tr>
      <w:tr w:rsidR="00A3096F" w:rsidRPr="00C01834" w14:paraId="5760A1E8" w14:textId="77777777" w:rsidTr="008B3E3D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53A936B" w14:textId="3A519A63" w:rsidR="00A3096F" w:rsidRPr="00C01834" w:rsidRDefault="00A42ACC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S</w:t>
            </w:r>
            <w:r w:rsidR="00A3096F" w:rsidRPr="00C01834">
              <w:rPr>
                <w:b/>
                <w:color w:val="auto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893704D" w14:textId="5B984114" w:rsidR="00A3096F" w:rsidRPr="00C01834" w:rsidRDefault="00A3096F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Sposoby weryfikacji efektu </w:t>
            </w:r>
            <w:r w:rsidR="00CA3ACF">
              <w:rPr>
                <w:b/>
                <w:color w:val="auto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B481529" w14:textId="77777777" w:rsidR="00A3096F" w:rsidRPr="00C01834" w:rsidRDefault="00A3096F" w:rsidP="00D773D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Kryterium zaliczenia</w:t>
            </w:r>
          </w:p>
        </w:tc>
      </w:tr>
      <w:tr w:rsidR="00477661" w:rsidRPr="00C01834" w14:paraId="059BC205" w14:textId="77777777" w:rsidTr="008B3E3D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4112615" w14:textId="363CAF69" w:rsidR="00477661" w:rsidRPr="00C01834" w:rsidRDefault="00477661" w:rsidP="0047766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D1249A">
              <w:rPr>
                <w:color w:val="auto"/>
              </w:rPr>
              <w:t>A.W6, A.W7, A.W8, A.W13,</w:t>
            </w:r>
            <w:r>
              <w:rPr>
                <w:color w:val="auto"/>
              </w:rPr>
              <w:t xml:space="preserve"> A.U4,</w:t>
            </w:r>
            <w:r w:rsidRPr="00D1249A">
              <w:rPr>
                <w:color w:val="auto"/>
              </w:rPr>
              <w:t xml:space="preserve"> A.U12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1221D5E" w14:textId="77777777" w:rsidR="00477661" w:rsidRPr="008A028A" w:rsidRDefault="00477661" w:rsidP="00477661">
            <w:pPr>
              <w:rPr>
                <w:rFonts w:asciiTheme="minorHAnsi" w:eastAsia="Times New Roman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8A028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5 kolokwiów testowych ocenia wiadomości z wykładów</w:t>
            </w: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,</w:t>
            </w:r>
            <w:r w:rsidRPr="008A028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seminariów łączn</w:t>
            </w: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i</w:t>
            </w:r>
            <w:r w:rsidRPr="008A028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e z efektami ukierunkowanego samokształcenia (zgodnie ze spisem haseł seminaryjnych oraz ćwiczeń audytoryjnych) </w:t>
            </w:r>
          </w:p>
          <w:p w14:paraId="7777E1DE" w14:textId="77777777" w:rsidR="00477661" w:rsidRPr="00C01834" w:rsidRDefault="00477661" w:rsidP="00477661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D20FD21" w14:textId="7D4AA9AD" w:rsidR="00477661" w:rsidRPr="00C01834" w:rsidRDefault="00477661" w:rsidP="00477661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minimum 5</w:t>
            </w:r>
            <w:r w:rsidRPr="008A028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0%</w:t>
            </w: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+1</w:t>
            </w:r>
            <w:r w:rsidRPr="008A028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poprawnych odpowiedzi w każdym teście kolokwialnym, łącznie z 5 kolokwiów </w:t>
            </w: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student powinien uzyskać</w:t>
            </w:r>
            <w:r w:rsidRPr="008A028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minimum 50 pkt. </w:t>
            </w: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na 75 pkt. możliwych</w:t>
            </w:r>
          </w:p>
        </w:tc>
      </w:tr>
      <w:tr w:rsidR="00477661" w:rsidRPr="00C01834" w14:paraId="42476D04" w14:textId="77777777" w:rsidTr="008B3E3D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D17DACE" w14:textId="492E0A45" w:rsidR="00477661" w:rsidRPr="00D1249A" w:rsidRDefault="00477661" w:rsidP="0047766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D1249A">
              <w:rPr>
                <w:color w:val="auto"/>
              </w:rPr>
              <w:t xml:space="preserve">A.W6, A.W7, A.W8, A.W13, </w:t>
            </w:r>
            <w:r>
              <w:rPr>
                <w:color w:val="auto"/>
              </w:rPr>
              <w:t xml:space="preserve">A.U4, </w:t>
            </w:r>
            <w:r w:rsidRPr="00D1249A">
              <w:rPr>
                <w:color w:val="auto"/>
              </w:rPr>
              <w:t>A.U12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64CCE6A" w14:textId="77777777" w:rsidR="00477661" w:rsidRPr="008A028A" w:rsidRDefault="00477661" w:rsidP="00477661">
            <w:pPr>
              <w:rPr>
                <w:rFonts w:asciiTheme="minorHAnsi" w:eastAsia="Times New Roman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8A028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Aktywności podczas zajęć seminaryjnych</w:t>
            </w:r>
          </w:p>
          <w:p w14:paraId="7731EB32" w14:textId="77777777" w:rsidR="00477661" w:rsidRPr="008A028A" w:rsidRDefault="00477661" w:rsidP="00477661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118DF9D" w14:textId="4B9767B6" w:rsidR="00477661" w:rsidRDefault="00477661" w:rsidP="0047766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8A028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udział oraz jakość wypowiedzi w dyskusji  są oceniane w skali 0,5 - </w:t>
            </w: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3</w:t>
            </w:r>
            <w:r w:rsidRPr="008A028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pkt. (</w:t>
            </w:r>
            <w:r w:rsidRPr="008A028A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nieobecność 0 pkt.); </w:t>
            </w:r>
            <w:r w:rsidRPr="008A028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z </w:t>
            </w: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18 </w:t>
            </w:r>
            <w:r w:rsidRPr="008A028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seminariów należy uzyskać minimum </w:t>
            </w: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21 </w:t>
            </w:r>
            <w:r w:rsidRPr="008A028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pkt. na </w:t>
            </w: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54</w:t>
            </w:r>
            <w:r w:rsidRPr="008A028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pkt. możliw</w:t>
            </w: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ych</w:t>
            </w:r>
            <w:r w:rsidRPr="008A028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)</w:t>
            </w:r>
          </w:p>
        </w:tc>
      </w:tr>
      <w:tr w:rsidR="00477661" w:rsidRPr="00C01834" w14:paraId="6B314C75" w14:textId="77777777" w:rsidTr="008B3E3D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715E766" w14:textId="46214875" w:rsidR="00477661" w:rsidRPr="00D1249A" w:rsidRDefault="00477661" w:rsidP="00477661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A.W8, A.U4, A.U12, 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00F27C6" w14:textId="77777777" w:rsidR="00477661" w:rsidRPr="008A028A" w:rsidRDefault="00477661" w:rsidP="00477661">
            <w:pPr>
              <w:rPr>
                <w:rFonts w:asciiTheme="minorHAnsi" w:eastAsia="Times New Roman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8A028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Prezentacja ustna wybranych zagadnień biochemicznych wspomagana dokumentacją w formacie </w:t>
            </w:r>
            <w:proofErr w:type="spellStart"/>
            <w:r w:rsidRPr="008A028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ppt</w:t>
            </w:r>
            <w:proofErr w:type="spellEnd"/>
            <w:r w:rsidRPr="008A028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.</w:t>
            </w:r>
          </w:p>
          <w:p w14:paraId="4E5B17A2" w14:textId="77777777" w:rsidR="00477661" w:rsidRPr="008A028A" w:rsidRDefault="00477661" w:rsidP="00477661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7A68B0E" w14:textId="2075B797" w:rsidR="00477661" w:rsidRPr="008A028A" w:rsidRDefault="00477661" w:rsidP="0047766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8A028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umiejętności wyszukiwania, selekcjonowania informacji </w:t>
            </w:r>
            <w:r w:rsidRPr="008A028A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oraz referowania zagadnienia w postaci krótkiej prezentacji multimedialnej</w:t>
            </w:r>
            <w:r w:rsidRPr="008A028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jest oceniana w skali </w:t>
            </w: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0,5</w:t>
            </w:r>
            <w:r w:rsidRPr="008A028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- </w:t>
            </w: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3</w:t>
            </w:r>
            <w:r w:rsidRPr="008A028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pkt.</w:t>
            </w:r>
            <w:r w:rsidRPr="008A028A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(student powinien uzyskać min. 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3</w:t>
            </w:r>
            <w:r w:rsidRPr="008A028A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pkt./2 semestry zajęć)</w:t>
            </w:r>
          </w:p>
        </w:tc>
      </w:tr>
      <w:tr w:rsidR="00477661" w:rsidRPr="00C01834" w14:paraId="7336F091" w14:textId="77777777" w:rsidTr="008B3E3D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8D5711C" w14:textId="1DB7D7EC" w:rsidR="00477661" w:rsidRDefault="00477661" w:rsidP="00477661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 A.U6, A.U4, A.U12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F610FDF" w14:textId="30E34C48" w:rsidR="00477661" w:rsidRPr="008A028A" w:rsidRDefault="00477661" w:rsidP="00477661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8A028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6 kartkówek z podstaw teoretycznych wykonywanych ćwiczeń (przed rozpoczęciem każdego ćwiczenia</w:t>
            </w: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9AAA98B" w14:textId="1AF22DF1" w:rsidR="00477661" w:rsidRPr="008A028A" w:rsidRDefault="00477661" w:rsidP="0047766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A028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kartkówki oceniane są w skali </w:t>
            </w: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0,5</w:t>
            </w:r>
            <w:r w:rsidRPr="008A028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- 2 pkt </w:t>
            </w: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(</w:t>
            </w:r>
            <w:r w:rsidRPr="008A028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student powinien uzyskać minimum </w:t>
            </w: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6 </w:t>
            </w:r>
            <w:r w:rsidRPr="008A028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pkt. na 1</w:t>
            </w: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2</w:t>
            </w:r>
            <w:r w:rsidRPr="008A028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pkt. </w:t>
            </w: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możliwych) </w:t>
            </w:r>
          </w:p>
        </w:tc>
      </w:tr>
      <w:tr w:rsidR="00477661" w:rsidRPr="00C01834" w14:paraId="7E4D53DA" w14:textId="77777777" w:rsidTr="008B3E3D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96D684" w14:textId="77777777" w:rsidR="00477661" w:rsidRDefault="00477661" w:rsidP="00477661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lastRenderedPageBreak/>
              <w:t>A.U4, A.U6, A.U12</w:t>
            </w:r>
          </w:p>
          <w:p w14:paraId="41CF66F4" w14:textId="77777777" w:rsidR="00477661" w:rsidRDefault="00477661" w:rsidP="00477661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0B07DC3" w14:textId="77777777" w:rsidR="00477661" w:rsidRPr="008A028A" w:rsidRDefault="00477661" w:rsidP="00477661">
            <w:pPr>
              <w:rPr>
                <w:rFonts w:asciiTheme="minorHAnsi" w:eastAsia="Times New Roman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8A028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testowy sprawdzian wiedzy z zakresu podstaw teoretycznych wykonywanych ćwiczeń w tym obliczeń biochemicznych  </w:t>
            </w:r>
          </w:p>
          <w:p w14:paraId="4CAD7BA0" w14:textId="77777777" w:rsidR="00477661" w:rsidRPr="008A028A" w:rsidRDefault="00477661" w:rsidP="00477661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66C92ED" w14:textId="3DD58CC3" w:rsidR="00477661" w:rsidRPr="008A028A" w:rsidRDefault="00477661" w:rsidP="0047766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m</w:t>
            </w:r>
            <w:r w:rsidRPr="008A028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inimum</w:t>
            </w: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5</w:t>
            </w:r>
            <w:r w:rsidRPr="008A028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0%</w:t>
            </w: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+1 poprawnych </w:t>
            </w:r>
            <w:r w:rsidRPr="008A028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odpowiedzi zalicza test</w:t>
            </w: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A028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(student powinien uzyskać minimum </w:t>
            </w: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10</w:t>
            </w:r>
            <w:r w:rsidRPr="008A028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pkt. na </w:t>
            </w: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15 </w:t>
            </w:r>
            <w:r w:rsidRPr="008A028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pkt. możliwych)</w:t>
            </w:r>
          </w:p>
        </w:tc>
      </w:tr>
      <w:tr w:rsidR="00477661" w:rsidRPr="00C01834" w14:paraId="57A8C74D" w14:textId="77777777" w:rsidTr="008B3E3D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7AD6A17" w14:textId="588E986A" w:rsidR="00477661" w:rsidRDefault="00477661" w:rsidP="00477661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A.U6, A.U12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2CBAB21" w14:textId="79E6EAB2" w:rsidR="00477661" w:rsidRPr="008A028A" w:rsidRDefault="00477661" w:rsidP="00477661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8A028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ab/>
              <w:t>ocena części praktycznej ćwiczeń laboratoryjnych odbywa się na podstawie poprawności wykonywania zadań zgodnie z instrukcją,  wiarygodności i precyzji uzyskiwanych wyników analiz, raportów z ćwiczeń oraz sprawdzianu praktycznego (wykonanie oznaczeń laboratoryjnych</w:t>
            </w: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A028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i zleconych obliczeń)</w:t>
            </w: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A028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), dodatkowo sprawdzian oceniający umiejętność wykorzystania w praktyce wiedzy</w:t>
            </w: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i umiejętności</w:t>
            </w:r>
            <w:r w:rsidRPr="008A028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nabyt</w:t>
            </w: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ych</w:t>
            </w:r>
            <w:r w:rsidRPr="008A028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podczas ćwiczeń.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AC6AAF9" w14:textId="77777777" w:rsidR="00477661" w:rsidRPr="005359B1" w:rsidRDefault="00477661" w:rsidP="00477661">
            <w:pPr>
              <w:rPr>
                <w:rFonts w:asciiTheme="minorHAnsi" w:eastAsia="Times New Roman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8A028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ćwiczenia oceniane są w skali </w:t>
            </w: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0,5</w:t>
            </w:r>
            <w:r w:rsidRPr="008A028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- 2 pkt. </w:t>
            </w: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(</w:t>
            </w:r>
            <w:r w:rsidRPr="008A028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należy uzyskać minimum </w:t>
            </w: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6</w:t>
            </w:r>
            <w:r w:rsidRPr="008A028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pkt, na 1</w:t>
            </w: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2</w:t>
            </w:r>
            <w:r w:rsidRPr="008A028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pkt. możliwych</w:t>
            </w: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), sprawdzian praktyczny jest na zaliczenie</w:t>
            </w:r>
          </w:p>
          <w:p w14:paraId="7A70E25B" w14:textId="77777777" w:rsidR="00477661" w:rsidRDefault="00477661" w:rsidP="0047766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477661" w:rsidRPr="00C01834" w14:paraId="6F943F8E" w14:textId="77777777" w:rsidTr="008B3E3D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2D342E" w14:textId="255713A3" w:rsidR="00477661" w:rsidRDefault="00477661" w:rsidP="00477661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A.U4, A.U12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737AF96" w14:textId="1899212B" w:rsidR="00477661" w:rsidRPr="008A028A" w:rsidRDefault="00477661" w:rsidP="00477661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8A028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nawyk samokształcenia student rozwija  przygotowując się do seminariów, prezentacji  multimedialnych oraz  podczas rozwiązywania pytań testowych ze skryptu pt. Biochemia w pytaniach </w:t>
            </w:r>
            <w:proofErr w:type="spellStart"/>
            <w:r w:rsidRPr="008A028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cz</w:t>
            </w:r>
            <w:proofErr w:type="spellEnd"/>
            <w:r w:rsidRPr="008A028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1 i 2.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59A3700" w14:textId="77777777" w:rsidR="00477661" w:rsidRPr="008A028A" w:rsidRDefault="00477661" w:rsidP="00477661">
            <w:pPr>
              <w:rPr>
                <w:rFonts w:asciiTheme="minorHAnsi" w:eastAsia="Times New Roman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8A028A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efekt końcowy  samokształcenia jest weryfikowany podczas ćwiczeń audytoryjnych, seminariów oraz kolokwiów </w:t>
            </w:r>
          </w:p>
          <w:p w14:paraId="5E57F664" w14:textId="483CE6AC" w:rsidR="00477661" w:rsidRPr="008A028A" w:rsidRDefault="00477661" w:rsidP="00477661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8A028A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i uwzględniany jest on w ocenie końcowej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z przedmiotu</w:t>
            </w:r>
          </w:p>
        </w:tc>
      </w:tr>
    </w:tbl>
    <w:p w14:paraId="436EE3ED" w14:textId="77777777" w:rsidR="00C01834" w:rsidRDefault="00C01834" w:rsidP="00E55362">
      <w:pPr>
        <w:spacing w:after="0" w:line="264" w:lineRule="auto"/>
        <w:ind w:left="-6" w:hanging="11"/>
        <w:rPr>
          <w:b/>
          <w:color w:val="auto"/>
          <w:sz w:val="24"/>
          <w:szCs w:val="24"/>
        </w:rPr>
      </w:pPr>
    </w:p>
    <w:tbl>
      <w:tblPr>
        <w:tblStyle w:val="Tabela-Siatka"/>
        <w:tblW w:w="10205" w:type="dxa"/>
        <w:tblInd w:w="-6" w:type="dxa"/>
        <w:tblLook w:val="04A0" w:firstRow="1" w:lastRow="0" w:firstColumn="1" w:lastColumn="0" w:noHBand="0" w:noVBand="1"/>
      </w:tblPr>
      <w:tblGrid>
        <w:gridCol w:w="10205"/>
      </w:tblGrid>
      <w:tr w:rsidR="00477661" w:rsidRPr="00171550" w14:paraId="5A0A32D0" w14:textId="77777777" w:rsidTr="00FC4835">
        <w:trPr>
          <w:trHeight w:val="465"/>
        </w:trPr>
        <w:tc>
          <w:tcPr>
            <w:tcW w:w="10205" w:type="dxa"/>
          </w:tcPr>
          <w:p w14:paraId="29DAD288" w14:textId="7CC87B4A" w:rsidR="00477661" w:rsidRPr="009D2130" w:rsidRDefault="00477661" w:rsidP="00FC4835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szCs w:val="18"/>
              </w:rPr>
            </w:pPr>
            <w:r w:rsidRPr="009D2130">
              <w:rPr>
                <w:rFonts w:asciiTheme="minorHAnsi" w:hAnsiTheme="minorHAnsi" w:cstheme="minorHAnsi"/>
                <w:b/>
                <w:bCs/>
                <w:szCs w:val="18"/>
              </w:rPr>
              <w:t>Forma zaliczenia przedmiotu:</w:t>
            </w:r>
            <w:r w:rsidRPr="009D2130">
              <w:rPr>
                <w:rFonts w:asciiTheme="minorHAnsi" w:hAnsiTheme="minorHAnsi" w:cstheme="minorHAnsi"/>
                <w:i/>
                <w:szCs w:val="18"/>
              </w:rPr>
              <w:t xml:space="preserve"> </w:t>
            </w:r>
          </w:p>
          <w:p w14:paraId="666C3681" w14:textId="64A9CB9C" w:rsidR="00477661" w:rsidRPr="00840CF8" w:rsidRDefault="00477661" w:rsidP="003B0416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both"/>
              <w:rPr>
                <w:rFonts w:asciiTheme="minorHAnsi" w:hAnsiTheme="minorHAnsi" w:cstheme="minorHAnsi"/>
                <w:iCs/>
                <w:szCs w:val="18"/>
              </w:rPr>
            </w:pPr>
            <w:r w:rsidRPr="00840CF8">
              <w:rPr>
                <w:rFonts w:asciiTheme="minorHAnsi" w:hAnsiTheme="minorHAnsi" w:cstheme="minorHAnsi"/>
                <w:b/>
                <w:iCs/>
                <w:szCs w:val="18"/>
              </w:rPr>
              <w:t>Część seminaryjno-wykładowa</w:t>
            </w:r>
            <w:r w:rsidRPr="00840CF8">
              <w:rPr>
                <w:rFonts w:asciiTheme="minorHAnsi" w:hAnsiTheme="minorHAnsi" w:cstheme="minorHAnsi"/>
                <w:iCs/>
                <w:szCs w:val="18"/>
              </w:rPr>
              <w:t xml:space="preserve">: </w:t>
            </w:r>
            <w:r w:rsidR="00CC731A">
              <w:rPr>
                <w:rFonts w:asciiTheme="minorHAnsi" w:hAnsiTheme="minorHAnsi" w:cstheme="minorHAnsi"/>
                <w:iCs/>
                <w:szCs w:val="18"/>
              </w:rPr>
              <w:t xml:space="preserve">zaliczenie </w:t>
            </w:r>
            <w:r w:rsidRPr="00840CF8">
              <w:rPr>
                <w:rFonts w:asciiTheme="minorHAnsi" w:hAnsiTheme="minorHAnsi" w:cstheme="minorHAnsi"/>
                <w:iCs/>
                <w:szCs w:val="18"/>
              </w:rPr>
              <w:t>5 kolokwiów testowych (test</w:t>
            </w:r>
            <w:r w:rsidR="00840CF8" w:rsidRPr="00840CF8">
              <w:rPr>
                <w:rFonts w:asciiTheme="minorHAnsi" w:hAnsiTheme="minorHAnsi" w:cstheme="minorHAnsi"/>
                <w:iCs/>
                <w:szCs w:val="18"/>
              </w:rPr>
              <w:t xml:space="preserve"> </w:t>
            </w:r>
            <w:r w:rsidRPr="00840CF8">
              <w:rPr>
                <w:rFonts w:asciiTheme="minorHAnsi" w:hAnsiTheme="minorHAnsi" w:cstheme="minorHAnsi"/>
                <w:iCs/>
                <w:szCs w:val="18"/>
              </w:rPr>
              <w:t>jednokrotnego wyboru wielokrotnej odpowiedzi,</w:t>
            </w:r>
            <w:r w:rsidR="00605680">
              <w:rPr>
                <w:rFonts w:asciiTheme="minorHAnsi" w:hAnsiTheme="minorHAnsi" w:cstheme="minorHAnsi"/>
                <w:iCs/>
                <w:szCs w:val="18"/>
              </w:rPr>
              <w:t>40 pytań,</w:t>
            </w:r>
            <w:r w:rsidRPr="00840CF8">
              <w:rPr>
                <w:rFonts w:asciiTheme="minorHAnsi" w:hAnsiTheme="minorHAnsi" w:cstheme="minorHAnsi"/>
                <w:iCs/>
                <w:szCs w:val="18"/>
              </w:rPr>
              <w:t xml:space="preserve"> I </w:t>
            </w:r>
            <w:r w:rsidR="00605680">
              <w:rPr>
                <w:rFonts w:asciiTheme="minorHAnsi" w:hAnsiTheme="minorHAnsi" w:cstheme="minorHAnsi"/>
                <w:iCs/>
                <w:szCs w:val="18"/>
              </w:rPr>
              <w:t xml:space="preserve">lub </w:t>
            </w:r>
            <w:r w:rsidRPr="00840CF8">
              <w:rPr>
                <w:rFonts w:asciiTheme="minorHAnsi" w:hAnsiTheme="minorHAnsi" w:cstheme="minorHAnsi"/>
                <w:iCs/>
                <w:szCs w:val="18"/>
              </w:rPr>
              <w:t xml:space="preserve"> II termin) oraz egzamin testowy</w:t>
            </w:r>
            <w:r w:rsidR="00840CF8" w:rsidRPr="00840CF8">
              <w:rPr>
                <w:rFonts w:asciiTheme="minorHAnsi" w:hAnsiTheme="minorHAnsi" w:cstheme="minorHAnsi"/>
                <w:iCs/>
                <w:szCs w:val="18"/>
              </w:rPr>
              <w:t xml:space="preserve"> </w:t>
            </w:r>
            <w:r w:rsidRPr="00840CF8">
              <w:rPr>
                <w:rFonts w:asciiTheme="minorHAnsi" w:hAnsiTheme="minorHAnsi" w:cstheme="minorHAnsi"/>
                <w:iCs/>
                <w:szCs w:val="18"/>
              </w:rPr>
              <w:t xml:space="preserve">(test jednokrotnego wyboru, </w:t>
            </w:r>
            <w:r w:rsidR="00840CF8" w:rsidRPr="00840CF8">
              <w:rPr>
                <w:rFonts w:asciiTheme="minorHAnsi" w:hAnsiTheme="minorHAnsi" w:cstheme="minorHAnsi"/>
                <w:iCs/>
                <w:szCs w:val="18"/>
              </w:rPr>
              <w:t>8</w:t>
            </w:r>
            <w:r w:rsidRPr="00840CF8">
              <w:rPr>
                <w:rFonts w:asciiTheme="minorHAnsi" w:hAnsiTheme="minorHAnsi" w:cstheme="minorHAnsi"/>
                <w:iCs/>
                <w:szCs w:val="18"/>
              </w:rPr>
              <w:t xml:space="preserve">0 pytań). </w:t>
            </w:r>
          </w:p>
          <w:p w14:paraId="6073EAF9" w14:textId="77777777" w:rsidR="00477661" w:rsidRPr="00171550" w:rsidRDefault="00477661" w:rsidP="00477661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both"/>
              <w:rPr>
                <w:rFonts w:asciiTheme="minorHAnsi" w:hAnsiTheme="minorHAnsi" w:cstheme="minorHAnsi"/>
                <w:iCs/>
                <w:szCs w:val="18"/>
              </w:rPr>
            </w:pPr>
            <w:r w:rsidRPr="009D2130">
              <w:rPr>
                <w:rFonts w:asciiTheme="minorHAnsi" w:hAnsiTheme="minorHAnsi" w:cstheme="minorHAnsi"/>
                <w:b/>
                <w:iCs/>
                <w:szCs w:val="18"/>
              </w:rPr>
              <w:t>Część laboratoryjna</w:t>
            </w:r>
            <w:r w:rsidRPr="009D2130">
              <w:rPr>
                <w:rFonts w:asciiTheme="minorHAnsi" w:hAnsiTheme="minorHAnsi" w:cstheme="minorHAnsi"/>
                <w:iCs/>
                <w:szCs w:val="18"/>
              </w:rPr>
              <w:t xml:space="preserve">: zaliczenie przynajmniej na wymagane minimum punktowe: 7 ćwiczeń laboratoryjnych (CL), sprawdzianu praktycznego oraz testu zaliczeniowego z zakresu CL.                                                         </w:t>
            </w:r>
          </w:p>
        </w:tc>
      </w:tr>
      <w:tr w:rsidR="00477661" w:rsidRPr="009D2130" w14:paraId="0D276D09" w14:textId="77777777" w:rsidTr="00840CF8">
        <w:trPr>
          <w:trHeight w:val="70"/>
        </w:trPr>
        <w:tc>
          <w:tcPr>
            <w:tcW w:w="10205" w:type="dxa"/>
            <w:hideMark/>
          </w:tcPr>
          <w:p w14:paraId="544C4607" w14:textId="0C1435A8" w:rsidR="00477661" w:rsidRPr="009D2130" w:rsidRDefault="00840CF8" w:rsidP="00282377">
            <w:pPr>
              <w:autoSpaceDE w:val="0"/>
              <w:autoSpaceDN w:val="0"/>
              <w:adjustRightInd w:val="0"/>
              <w:spacing w:before="60" w:after="60" w:line="240" w:lineRule="auto"/>
              <w:ind w:left="11" w:hanging="11"/>
              <w:jc w:val="center"/>
              <w:rPr>
                <w:rFonts w:asciiTheme="minorHAnsi" w:hAnsiTheme="minorHAnsi" w:cstheme="minorHAnsi"/>
                <w:bCs/>
                <w:iCs/>
                <w:szCs w:val="18"/>
              </w:rPr>
            </w:pPr>
            <w:r w:rsidRPr="009D2130">
              <w:rPr>
                <w:rFonts w:asciiTheme="minorHAnsi" w:hAnsiTheme="minorHAnsi" w:cstheme="minorHAnsi"/>
                <w:bCs/>
                <w:iCs/>
                <w:szCs w:val="18"/>
              </w:rPr>
              <w:t>K</w:t>
            </w:r>
            <w:r w:rsidR="00477661" w:rsidRPr="009D2130">
              <w:rPr>
                <w:rFonts w:asciiTheme="minorHAnsi" w:hAnsiTheme="minorHAnsi" w:cstheme="minorHAnsi"/>
                <w:bCs/>
                <w:iCs/>
                <w:szCs w:val="18"/>
              </w:rPr>
              <w:t>ryteria</w:t>
            </w:r>
            <w:r>
              <w:rPr>
                <w:rFonts w:asciiTheme="minorHAnsi" w:hAnsiTheme="minorHAnsi" w:cstheme="minorHAnsi"/>
                <w:bCs/>
                <w:iCs/>
                <w:szCs w:val="18"/>
              </w:rPr>
              <w:t xml:space="preserve"> kolokwia</w:t>
            </w:r>
          </w:p>
        </w:tc>
      </w:tr>
      <w:tr w:rsidR="00477661" w:rsidRPr="009D2130" w14:paraId="4A9E3DD9" w14:textId="77777777" w:rsidTr="00282377">
        <w:trPr>
          <w:trHeight w:val="247"/>
        </w:trPr>
        <w:tc>
          <w:tcPr>
            <w:tcW w:w="10205" w:type="dxa"/>
            <w:hideMark/>
          </w:tcPr>
          <w:p w14:paraId="3C8EBABA" w14:textId="6A43C798" w:rsidR="00477661" w:rsidRPr="00163E9A" w:rsidRDefault="00EE425B" w:rsidP="00282377">
            <w:pPr>
              <w:autoSpaceDE w:val="0"/>
              <w:autoSpaceDN w:val="0"/>
              <w:adjustRightInd w:val="0"/>
              <w:spacing w:after="0" w:line="240" w:lineRule="auto"/>
              <w:ind w:left="11" w:hanging="11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  <w:r w:rsidRPr="00163E9A">
              <w:rPr>
                <w:rFonts w:asciiTheme="minorHAnsi" w:hAnsiTheme="minorHAnsi" w:cstheme="minorHAnsi"/>
                <w:bCs/>
                <w:szCs w:val="18"/>
              </w:rPr>
              <w:t xml:space="preserve">0 punktów -brak zaliczenia:  </w:t>
            </w:r>
            <w:r w:rsidR="00477661" w:rsidRPr="00163E9A">
              <w:rPr>
                <w:rFonts w:asciiTheme="minorHAnsi" w:hAnsiTheme="minorHAnsi" w:cstheme="minorHAnsi"/>
                <w:bCs/>
                <w:szCs w:val="18"/>
              </w:rPr>
              <w:t>&lt; 50%+1 odpowiedzi  poprawnych &lt; 21 pkt</w:t>
            </w:r>
          </w:p>
        </w:tc>
      </w:tr>
      <w:tr w:rsidR="00477661" w:rsidRPr="009D2130" w14:paraId="2258691B" w14:textId="77777777" w:rsidTr="00282377">
        <w:trPr>
          <w:trHeight w:val="360"/>
        </w:trPr>
        <w:tc>
          <w:tcPr>
            <w:tcW w:w="10205" w:type="dxa"/>
            <w:hideMark/>
          </w:tcPr>
          <w:p w14:paraId="33B7843A" w14:textId="57B40FB0" w:rsidR="00477661" w:rsidRPr="009D2130" w:rsidRDefault="00EE425B" w:rsidP="00282377">
            <w:pPr>
              <w:autoSpaceDE w:val="0"/>
              <w:autoSpaceDN w:val="0"/>
              <w:adjustRightInd w:val="0"/>
              <w:spacing w:before="60" w:after="60" w:line="240" w:lineRule="auto"/>
              <w:ind w:left="11" w:hanging="11"/>
              <w:jc w:val="center"/>
              <w:rPr>
                <w:rFonts w:asciiTheme="minorHAnsi" w:hAnsiTheme="minorHAnsi" w:cstheme="minorHAnsi"/>
                <w:bCs/>
                <w:iCs/>
                <w:szCs w:val="18"/>
              </w:rPr>
            </w:pPr>
            <w:r>
              <w:rPr>
                <w:rFonts w:asciiTheme="minorHAnsi" w:hAnsiTheme="minorHAnsi" w:cstheme="minorHAnsi"/>
                <w:bCs/>
                <w:iCs/>
                <w:szCs w:val="18"/>
              </w:rPr>
              <w:t>10</w:t>
            </w:r>
            <w:r w:rsidR="00163E9A">
              <w:rPr>
                <w:rFonts w:asciiTheme="minorHAnsi" w:hAnsiTheme="minorHAnsi" w:cstheme="minorHAnsi"/>
                <w:bCs/>
                <w:iCs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  <w:szCs w:val="18"/>
              </w:rPr>
              <w:t>p</w:t>
            </w:r>
            <w:r w:rsidR="00163E9A">
              <w:rPr>
                <w:rFonts w:asciiTheme="minorHAnsi" w:hAnsiTheme="minorHAnsi" w:cstheme="minorHAnsi"/>
                <w:bCs/>
                <w:iCs/>
                <w:szCs w:val="18"/>
              </w:rPr>
              <w:t>unktów</w:t>
            </w:r>
            <w:r>
              <w:rPr>
                <w:rFonts w:asciiTheme="minorHAnsi" w:hAnsiTheme="minorHAnsi" w:cstheme="minorHAnsi"/>
                <w:bCs/>
                <w:iCs/>
                <w:szCs w:val="18"/>
              </w:rPr>
              <w:t xml:space="preserve"> : </w:t>
            </w:r>
            <w:r w:rsidR="00477661" w:rsidRPr="009D2130">
              <w:rPr>
                <w:rFonts w:asciiTheme="minorHAnsi" w:hAnsiTheme="minorHAnsi" w:cstheme="minorHAnsi"/>
                <w:bCs/>
                <w:iCs/>
                <w:szCs w:val="18"/>
              </w:rPr>
              <w:t>21 – 24 poprawnych</w:t>
            </w:r>
            <w:r>
              <w:rPr>
                <w:rFonts w:asciiTheme="minorHAnsi" w:hAnsiTheme="minorHAnsi" w:cstheme="minorHAnsi"/>
                <w:bCs/>
                <w:iCs/>
                <w:szCs w:val="18"/>
              </w:rPr>
              <w:t xml:space="preserve"> (na</w:t>
            </w:r>
            <w:r w:rsidR="00477661" w:rsidRPr="009D2130">
              <w:rPr>
                <w:rFonts w:asciiTheme="minorHAnsi" w:hAnsiTheme="minorHAnsi" w:cstheme="minorHAnsi"/>
                <w:bCs/>
                <w:iCs/>
                <w:szCs w:val="18"/>
              </w:rPr>
              <w:t xml:space="preserve"> 40 możliwych)</w:t>
            </w:r>
          </w:p>
        </w:tc>
      </w:tr>
      <w:tr w:rsidR="00477661" w:rsidRPr="009D2130" w14:paraId="05CED8A3" w14:textId="77777777" w:rsidTr="00282377">
        <w:trPr>
          <w:trHeight w:val="360"/>
        </w:trPr>
        <w:tc>
          <w:tcPr>
            <w:tcW w:w="10205" w:type="dxa"/>
            <w:vAlign w:val="center"/>
            <w:hideMark/>
          </w:tcPr>
          <w:p w14:paraId="34C507F4" w14:textId="5200B1A1" w:rsidR="00477661" w:rsidRPr="009D2130" w:rsidRDefault="00EE425B" w:rsidP="00282377">
            <w:pPr>
              <w:autoSpaceDE w:val="0"/>
              <w:autoSpaceDN w:val="0"/>
              <w:adjustRightInd w:val="0"/>
              <w:spacing w:before="60" w:after="60" w:line="240" w:lineRule="auto"/>
              <w:ind w:left="11" w:hanging="11"/>
              <w:jc w:val="center"/>
              <w:rPr>
                <w:rFonts w:asciiTheme="minorHAnsi" w:hAnsiTheme="minorHAnsi" w:cstheme="minorHAnsi"/>
                <w:bCs/>
                <w:iCs/>
                <w:szCs w:val="18"/>
              </w:rPr>
            </w:pPr>
            <w:r>
              <w:rPr>
                <w:rFonts w:asciiTheme="minorHAnsi" w:hAnsiTheme="minorHAnsi" w:cstheme="minorHAnsi"/>
                <w:bCs/>
                <w:iCs/>
                <w:szCs w:val="18"/>
              </w:rPr>
              <w:t>11</w:t>
            </w:r>
            <w:r w:rsidR="00163E9A">
              <w:rPr>
                <w:rFonts w:asciiTheme="minorHAnsi" w:hAnsiTheme="minorHAnsi" w:cstheme="minorHAnsi"/>
                <w:bCs/>
                <w:iCs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  <w:szCs w:val="18"/>
              </w:rPr>
              <w:t>p</w:t>
            </w:r>
            <w:r w:rsidR="00163E9A">
              <w:rPr>
                <w:rFonts w:asciiTheme="minorHAnsi" w:hAnsiTheme="minorHAnsi" w:cstheme="minorHAnsi"/>
                <w:bCs/>
                <w:iCs/>
                <w:szCs w:val="18"/>
              </w:rPr>
              <w:t>unktów</w:t>
            </w:r>
            <w:r>
              <w:rPr>
                <w:rFonts w:asciiTheme="minorHAnsi" w:hAnsiTheme="minorHAnsi" w:cstheme="minorHAnsi"/>
                <w:bCs/>
                <w:iCs/>
                <w:szCs w:val="18"/>
              </w:rPr>
              <w:t xml:space="preserve"> : </w:t>
            </w:r>
            <w:r w:rsidR="00477661" w:rsidRPr="009D2130">
              <w:rPr>
                <w:rFonts w:asciiTheme="minorHAnsi" w:hAnsiTheme="minorHAnsi" w:cstheme="minorHAnsi"/>
                <w:bCs/>
                <w:iCs/>
                <w:szCs w:val="18"/>
              </w:rPr>
              <w:t>25 - 28 poprawnych</w:t>
            </w:r>
            <w:r>
              <w:rPr>
                <w:rFonts w:asciiTheme="minorHAnsi" w:hAnsiTheme="minorHAnsi" w:cstheme="minorHAnsi"/>
                <w:bCs/>
                <w:iCs/>
                <w:szCs w:val="18"/>
              </w:rPr>
              <w:t xml:space="preserve"> (na</w:t>
            </w:r>
            <w:r w:rsidRPr="009D2130">
              <w:rPr>
                <w:rFonts w:asciiTheme="minorHAnsi" w:hAnsiTheme="minorHAnsi" w:cstheme="minorHAnsi"/>
                <w:bCs/>
                <w:iCs/>
                <w:szCs w:val="18"/>
              </w:rPr>
              <w:t xml:space="preserve"> 40 możliwych)</w:t>
            </w:r>
          </w:p>
        </w:tc>
      </w:tr>
      <w:tr w:rsidR="00477661" w:rsidRPr="009D2130" w14:paraId="666ED98A" w14:textId="77777777" w:rsidTr="00282377">
        <w:trPr>
          <w:trHeight w:val="360"/>
        </w:trPr>
        <w:tc>
          <w:tcPr>
            <w:tcW w:w="10205" w:type="dxa"/>
            <w:hideMark/>
          </w:tcPr>
          <w:p w14:paraId="6B599325" w14:textId="437AC334" w:rsidR="00477661" w:rsidRPr="009D2130" w:rsidRDefault="00EE425B" w:rsidP="00282377">
            <w:pPr>
              <w:autoSpaceDE w:val="0"/>
              <w:autoSpaceDN w:val="0"/>
              <w:adjustRightInd w:val="0"/>
              <w:spacing w:before="60" w:after="60" w:line="240" w:lineRule="auto"/>
              <w:ind w:left="11" w:hanging="11"/>
              <w:jc w:val="center"/>
              <w:rPr>
                <w:rFonts w:asciiTheme="minorHAnsi" w:hAnsiTheme="minorHAnsi" w:cstheme="minorHAnsi"/>
                <w:bCs/>
                <w:iCs/>
                <w:szCs w:val="18"/>
              </w:rPr>
            </w:pPr>
            <w:r>
              <w:rPr>
                <w:rFonts w:asciiTheme="minorHAnsi" w:hAnsiTheme="minorHAnsi" w:cstheme="minorHAnsi"/>
                <w:bCs/>
                <w:iCs/>
                <w:szCs w:val="18"/>
              </w:rPr>
              <w:t>12</w:t>
            </w:r>
            <w:r w:rsidR="00163E9A">
              <w:rPr>
                <w:rFonts w:asciiTheme="minorHAnsi" w:hAnsiTheme="minorHAnsi" w:cstheme="minorHAnsi"/>
                <w:bCs/>
                <w:iCs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  <w:szCs w:val="18"/>
              </w:rPr>
              <w:t>p</w:t>
            </w:r>
            <w:r w:rsidR="00163E9A">
              <w:rPr>
                <w:rFonts w:asciiTheme="minorHAnsi" w:hAnsiTheme="minorHAnsi" w:cstheme="minorHAnsi"/>
                <w:bCs/>
                <w:iCs/>
                <w:szCs w:val="18"/>
              </w:rPr>
              <w:t>unktów</w:t>
            </w:r>
            <w:r>
              <w:rPr>
                <w:rFonts w:asciiTheme="minorHAnsi" w:hAnsiTheme="minorHAnsi" w:cstheme="minorHAnsi"/>
                <w:bCs/>
                <w:iCs/>
                <w:szCs w:val="18"/>
              </w:rPr>
              <w:t xml:space="preserve"> :</w:t>
            </w:r>
            <w:r w:rsidR="00477661" w:rsidRPr="009D2130">
              <w:rPr>
                <w:rFonts w:asciiTheme="minorHAnsi" w:hAnsiTheme="minorHAnsi" w:cstheme="minorHAnsi"/>
                <w:bCs/>
                <w:iCs/>
                <w:szCs w:val="18"/>
              </w:rPr>
              <w:t>29 – 32 poprawnych</w:t>
            </w:r>
            <w:r>
              <w:rPr>
                <w:rFonts w:asciiTheme="minorHAnsi" w:hAnsiTheme="minorHAnsi" w:cstheme="minorHAnsi"/>
                <w:bCs/>
                <w:iCs/>
                <w:szCs w:val="18"/>
              </w:rPr>
              <w:t xml:space="preserve"> (na</w:t>
            </w:r>
            <w:r w:rsidRPr="009D2130">
              <w:rPr>
                <w:rFonts w:asciiTheme="minorHAnsi" w:hAnsiTheme="minorHAnsi" w:cstheme="minorHAnsi"/>
                <w:bCs/>
                <w:iCs/>
                <w:szCs w:val="18"/>
              </w:rPr>
              <w:t xml:space="preserve"> 40 możliwych)</w:t>
            </w:r>
          </w:p>
        </w:tc>
      </w:tr>
      <w:tr w:rsidR="00477661" w:rsidRPr="009D2130" w14:paraId="200B500E" w14:textId="77777777" w:rsidTr="00282377">
        <w:trPr>
          <w:trHeight w:val="360"/>
        </w:trPr>
        <w:tc>
          <w:tcPr>
            <w:tcW w:w="10205" w:type="dxa"/>
            <w:hideMark/>
          </w:tcPr>
          <w:p w14:paraId="459C80F0" w14:textId="526398F8" w:rsidR="00477661" w:rsidRPr="009D2130" w:rsidRDefault="00EE425B" w:rsidP="00282377">
            <w:pPr>
              <w:autoSpaceDE w:val="0"/>
              <w:autoSpaceDN w:val="0"/>
              <w:adjustRightInd w:val="0"/>
              <w:spacing w:before="60" w:after="60" w:line="240" w:lineRule="auto"/>
              <w:ind w:left="11" w:hanging="11"/>
              <w:jc w:val="center"/>
              <w:rPr>
                <w:rFonts w:asciiTheme="minorHAnsi" w:hAnsiTheme="minorHAnsi" w:cstheme="minorHAnsi"/>
                <w:bCs/>
                <w:iCs/>
                <w:szCs w:val="18"/>
              </w:rPr>
            </w:pPr>
            <w:r>
              <w:rPr>
                <w:rFonts w:asciiTheme="minorHAnsi" w:hAnsiTheme="minorHAnsi" w:cstheme="minorHAnsi"/>
                <w:bCs/>
                <w:iCs/>
                <w:szCs w:val="18"/>
              </w:rPr>
              <w:t>13</w:t>
            </w:r>
            <w:r w:rsidR="00163E9A">
              <w:rPr>
                <w:rFonts w:asciiTheme="minorHAnsi" w:hAnsiTheme="minorHAnsi" w:cstheme="minorHAnsi"/>
                <w:bCs/>
                <w:iCs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  <w:szCs w:val="18"/>
              </w:rPr>
              <w:t>p</w:t>
            </w:r>
            <w:r w:rsidR="00163E9A">
              <w:rPr>
                <w:rFonts w:asciiTheme="minorHAnsi" w:hAnsiTheme="minorHAnsi" w:cstheme="minorHAnsi"/>
                <w:bCs/>
                <w:iCs/>
                <w:szCs w:val="18"/>
              </w:rPr>
              <w:t>unktów</w:t>
            </w:r>
            <w:r>
              <w:rPr>
                <w:rFonts w:asciiTheme="minorHAnsi" w:hAnsiTheme="minorHAnsi" w:cstheme="minorHAnsi"/>
                <w:bCs/>
                <w:iCs/>
                <w:szCs w:val="18"/>
              </w:rPr>
              <w:t xml:space="preserve">: </w:t>
            </w:r>
            <w:r w:rsidR="00477661" w:rsidRPr="009D2130">
              <w:rPr>
                <w:rFonts w:asciiTheme="minorHAnsi" w:hAnsiTheme="minorHAnsi" w:cstheme="minorHAnsi"/>
                <w:bCs/>
                <w:iCs/>
                <w:szCs w:val="18"/>
              </w:rPr>
              <w:t>33 – 36 poprawnych</w:t>
            </w:r>
            <w:r>
              <w:rPr>
                <w:rFonts w:asciiTheme="minorHAnsi" w:hAnsiTheme="minorHAnsi" w:cstheme="minorHAnsi"/>
                <w:bCs/>
                <w:iCs/>
                <w:szCs w:val="18"/>
              </w:rPr>
              <w:t xml:space="preserve"> (na</w:t>
            </w:r>
            <w:r w:rsidRPr="009D2130">
              <w:rPr>
                <w:rFonts w:asciiTheme="minorHAnsi" w:hAnsiTheme="minorHAnsi" w:cstheme="minorHAnsi"/>
                <w:bCs/>
                <w:iCs/>
                <w:szCs w:val="18"/>
              </w:rPr>
              <w:t xml:space="preserve"> 40 możliwych)</w:t>
            </w:r>
          </w:p>
        </w:tc>
      </w:tr>
      <w:tr w:rsidR="00477661" w:rsidRPr="009D2130" w14:paraId="572EF5CA" w14:textId="77777777" w:rsidTr="00282377">
        <w:trPr>
          <w:trHeight w:val="360"/>
        </w:trPr>
        <w:tc>
          <w:tcPr>
            <w:tcW w:w="10205" w:type="dxa"/>
            <w:hideMark/>
          </w:tcPr>
          <w:p w14:paraId="6D0AECE5" w14:textId="124EA9C2" w:rsidR="00477661" w:rsidRPr="009D2130" w:rsidRDefault="00EE425B" w:rsidP="00282377">
            <w:pPr>
              <w:autoSpaceDE w:val="0"/>
              <w:autoSpaceDN w:val="0"/>
              <w:adjustRightInd w:val="0"/>
              <w:spacing w:before="60" w:after="60" w:line="240" w:lineRule="auto"/>
              <w:ind w:left="11" w:hanging="11"/>
              <w:jc w:val="center"/>
              <w:rPr>
                <w:rFonts w:asciiTheme="minorHAnsi" w:hAnsiTheme="minorHAnsi" w:cstheme="minorHAnsi"/>
                <w:bCs/>
                <w:iCs/>
                <w:szCs w:val="18"/>
              </w:rPr>
            </w:pPr>
            <w:r>
              <w:rPr>
                <w:rFonts w:asciiTheme="minorHAnsi" w:hAnsiTheme="minorHAnsi" w:cstheme="minorHAnsi"/>
                <w:bCs/>
                <w:iCs/>
                <w:szCs w:val="18"/>
              </w:rPr>
              <w:t>14</w:t>
            </w:r>
            <w:r w:rsidR="00163E9A">
              <w:rPr>
                <w:rFonts w:asciiTheme="minorHAnsi" w:hAnsiTheme="minorHAnsi" w:cstheme="minorHAnsi"/>
                <w:bCs/>
                <w:iCs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  <w:szCs w:val="18"/>
              </w:rPr>
              <w:t>p</w:t>
            </w:r>
            <w:r w:rsidR="00163E9A">
              <w:rPr>
                <w:rFonts w:asciiTheme="minorHAnsi" w:hAnsiTheme="minorHAnsi" w:cstheme="minorHAnsi"/>
                <w:bCs/>
                <w:iCs/>
                <w:szCs w:val="18"/>
              </w:rPr>
              <w:t>unktów</w:t>
            </w:r>
            <w:r>
              <w:rPr>
                <w:rFonts w:asciiTheme="minorHAnsi" w:hAnsiTheme="minorHAnsi" w:cstheme="minorHAnsi"/>
                <w:bCs/>
                <w:iCs/>
                <w:szCs w:val="18"/>
              </w:rPr>
              <w:t xml:space="preserve">: </w:t>
            </w:r>
            <w:r w:rsidR="00477661" w:rsidRPr="009D2130">
              <w:rPr>
                <w:rFonts w:asciiTheme="minorHAnsi" w:hAnsiTheme="minorHAnsi" w:cstheme="minorHAnsi"/>
                <w:bCs/>
                <w:iCs/>
                <w:szCs w:val="18"/>
              </w:rPr>
              <w:t>37– 38 poprawnych</w:t>
            </w:r>
            <w:r>
              <w:rPr>
                <w:rFonts w:asciiTheme="minorHAnsi" w:hAnsiTheme="minorHAnsi" w:cstheme="minorHAnsi"/>
                <w:bCs/>
                <w:iCs/>
                <w:szCs w:val="18"/>
              </w:rPr>
              <w:t xml:space="preserve"> (na</w:t>
            </w:r>
            <w:r w:rsidRPr="009D2130">
              <w:rPr>
                <w:rFonts w:asciiTheme="minorHAnsi" w:hAnsiTheme="minorHAnsi" w:cstheme="minorHAnsi"/>
                <w:bCs/>
                <w:iCs/>
                <w:szCs w:val="18"/>
              </w:rPr>
              <w:t xml:space="preserve"> 40 możliwych)</w:t>
            </w:r>
          </w:p>
        </w:tc>
      </w:tr>
      <w:tr w:rsidR="00477661" w:rsidRPr="009D2130" w14:paraId="4D60569D" w14:textId="77777777" w:rsidTr="00282377">
        <w:trPr>
          <w:trHeight w:val="360"/>
        </w:trPr>
        <w:tc>
          <w:tcPr>
            <w:tcW w:w="10205" w:type="dxa"/>
            <w:hideMark/>
          </w:tcPr>
          <w:p w14:paraId="3F98361A" w14:textId="3B76A258" w:rsidR="00477661" w:rsidRPr="009D2130" w:rsidRDefault="00EE425B" w:rsidP="00282377">
            <w:pPr>
              <w:autoSpaceDE w:val="0"/>
              <w:autoSpaceDN w:val="0"/>
              <w:adjustRightInd w:val="0"/>
              <w:spacing w:before="60" w:after="60" w:line="240" w:lineRule="auto"/>
              <w:ind w:left="11" w:hanging="11"/>
              <w:jc w:val="center"/>
              <w:rPr>
                <w:rFonts w:asciiTheme="minorHAnsi" w:hAnsiTheme="minorHAnsi" w:cstheme="minorHAnsi"/>
                <w:bCs/>
                <w:iCs/>
                <w:szCs w:val="18"/>
              </w:rPr>
            </w:pPr>
            <w:r>
              <w:rPr>
                <w:rFonts w:asciiTheme="minorHAnsi" w:hAnsiTheme="minorHAnsi" w:cstheme="minorHAnsi"/>
                <w:bCs/>
                <w:iCs/>
                <w:szCs w:val="18"/>
              </w:rPr>
              <w:t>15</w:t>
            </w:r>
            <w:r w:rsidR="00163E9A">
              <w:rPr>
                <w:rFonts w:asciiTheme="minorHAnsi" w:hAnsiTheme="minorHAnsi" w:cstheme="minorHAnsi"/>
                <w:bCs/>
                <w:iCs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  <w:szCs w:val="18"/>
              </w:rPr>
              <w:t>p</w:t>
            </w:r>
            <w:r w:rsidR="00163E9A">
              <w:rPr>
                <w:rFonts w:asciiTheme="minorHAnsi" w:hAnsiTheme="minorHAnsi" w:cstheme="minorHAnsi"/>
                <w:bCs/>
                <w:iCs/>
                <w:szCs w:val="18"/>
              </w:rPr>
              <w:t>unktów</w:t>
            </w:r>
            <w:r>
              <w:rPr>
                <w:rFonts w:asciiTheme="minorHAnsi" w:hAnsiTheme="minorHAnsi" w:cstheme="minorHAnsi"/>
                <w:bCs/>
                <w:iCs/>
                <w:szCs w:val="18"/>
              </w:rPr>
              <w:t xml:space="preserve">: </w:t>
            </w:r>
            <w:r w:rsidR="00477661" w:rsidRPr="009D2130">
              <w:rPr>
                <w:rFonts w:asciiTheme="minorHAnsi" w:hAnsiTheme="minorHAnsi" w:cstheme="minorHAnsi"/>
                <w:bCs/>
                <w:iCs/>
                <w:szCs w:val="18"/>
              </w:rPr>
              <w:t>39 – 40 poprawnych</w:t>
            </w:r>
            <w:r>
              <w:rPr>
                <w:rFonts w:asciiTheme="minorHAnsi" w:hAnsiTheme="minorHAnsi" w:cstheme="minorHAnsi"/>
                <w:bCs/>
                <w:iCs/>
                <w:szCs w:val="18"/>
              </w:rPr>
              <w:t xml:space="preserve"> (na</w:t>
            </w:r>
            <w:r w:rsidRPr="009D2130">
              <w:rPr>
                <w:rFonts w:asciiTheme="minorHAnsi" w:hAnsiTheme="minorHAnsi" w:cstheme="minorHAnsi"/>
                <w:bCs/>
                <w:iCs/>
                <w:szCs w:val="18"/>
              </w:rPr>
              <w:t xml:space="preserve"> 40 możliwych)</w:t>
            </w:r>
          </w:p>
        </w:tc>
      </w:tr>
      <w:tr w:rsidR="00477661" w:rsidRPr="009D2130" w14:paraId="32F4D6C6" w14:textId="77777777" w:rsidTr="00FC4835">
        <w:trPr>
          <w:trHeight w:val="70"/>
        </w:trPr>
        <w:tc>
          <w:tcPr>
            <w:tcW w:w="10205" w:type="dxa"/>
            <w:hideMark/>
          </w:tcPr>
          <w:p w14:paraId="03E7B6B5" w14:textId="77777777" w:rsidR="00477661" w:rsidRPr="009D2130" w:rsidRDefault="00477661" w:rsidP="00FC4835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 w:cstheme="minorHAnsi"/>
                <w:bCs/>
                <w:iCs/>
                <w:szCs w:val="18"/>
              </w:rPr>
            </w:pPr>
            <w:r w:rsidRPr="009D2130">
              <w:rPr>
                <w:rFonts w:asciiTheme="minorHAnsi" w:hAnsiTheme="minorHAnsi" w:cstheme="minorHAnsi"/>
                <w:bCs/>
                <w:iCs/>
                <w:szCs w:val="18"/>
              </w:rPr>
              <w:t>Zasady oceny punktowej poszczególnych elementów zajęć:</w:t>
            </w:r>
          </w:p>
          <w:tbl>
            <w:tblPr>
              <w:tblW w:w="9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76"/>
              <w:gridCol w:w="2521"/>
              <w:gridCol w:w="3116"/>
            </w:tblGrid>
            <w:tr w:rsidR="00477661" w:rsidRPr="009D2130" w14:paraId="09278ACA" w14:textId="77777777" w:rsidTr="00282377"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58DFEB" w14:textId="77777777" w:rsidR="00477661" w:rsidRPr="009D2130" w:rsidRDefault="00477661" w:rsidP="00FC4835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</w:pPr>
                  <w:r w:rsidRPr="009D2130"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  <w:t>Rodzaj (liczba) zajęć</w:t>
                  </w:r>
                </w:p>
              </w:tc>
              <w:tc>
                <w:tcPr>
                  <w:tcW w:w="2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9333FB" w14:textId="77777777" w:rsidR="00477661" w:rsidRPr="009D2130" w:rsidRDefault="00477661" w:rsidP="00FC4835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Cs/>
                      <w:szCs w:val="18"/>
                    </w:rPr>
                  </w:pPr>
                  <w:r w:rsidRPr="009D2130">
                    <w:rPr>
                      <w:rFonts w:asciiTheme="minorHAnsi" w:hAnsiTheme="minorHAnsi" w:cstheme="minorHAnsi"/>
                      <w:b/>
                      <w:bCs/>
                      <w:iCs/>
                      <w:szCs w:val="18"/>
                    </w:rPr>
                    <w:t>Maksymalna liczba punktów</w:t>
                  </w:r>
                </w:p>
              </w:tc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3DF687" w14:textId="0F9D5179" w:rsidR="00477661" w:rsidRPr="009D2130" w:rsidRDefault="00477661" w:rsidP="00FC4835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Cs/>
                      <w:szCs w:val="18"/>
                    </w:rPr>
                  </w:pPr>
                  <w:r w:rsidRPr="009D2130">
                    <w:rPr>
                      <w:rFonts w:asciiTheme="minorHAnsi" w:hAnsiTheme="minorHAnsi" w:cstheme="minorHAnsi"/>
                      <w:b/>
                      <w:bCs/>
                      <w:iCs/>
                      <w:szCs w:val="18"/>
                    </w:rPr>
                    <w:t>Minima  punktowe</w:t>
                  </w:r>
                  <w:r w:rsidR="00EE425B">
                    <w:rPr>
                      <w:rFonts w:asciiTheme="minorHAnsi" w:hAnsiTheme="minorHAnsi" w:cstheme="minorHAnsi"/>
                      <w:b/>
                      <w:bCs/>
                      <w:iCs/>
                      <w:szCs w:val="18"/>
                    </w:rPr>
                    <w:t xml:space="preserve"> niezbędne do zaliczenia przedmiotu</w:t>
                  </w:r>
                </w:p>
              </w:tc>
            </w:tr>
            <w:tr w:rsidR="00477661" w:rsidRPr="009D2130" w14:paraId="386E65EB" w14:textId="77777777" w:rsidTr="00282377"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041085" w14:textId="358FE622" w:rsidR="00477661" w:rsidRPr="009D2130" w:rsidRDefault="00477661" w:rsidP="00FC4835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</w:pPr>
                  <w:r w:rsidRPr="009D2130"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  <w:t>Seminaria (1</w:t>
                  </w:r>
                  <w:r w:rsidR="00562FDF"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  <w:t>8</w:t>
                  </w:r>
                  <w:r w:rsidRPr="009D2130"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  <w:t>)</w:t>
                  </w:r>
                </w:p>
              </w:tc>
              <w:tc>
                <w:tcPr>
                  <w:tcW w:w="2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FA8D71" w14:textId="77777777" w:rsidR="00477661" w:rsidRPr="009D2130" w:rsidRDefault="00477661" w:rsidP="00C40559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</w:pPr>
                  <w:r w:rsidRPr="009D2130"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  <w:t>1</w:t>
                  </w:r>
                  <w:r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  <w:t>8</w:t>
                  </w:r>
                  <w:r w:rsidRPr="009D2130"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  <w:t xml:space="preserve"> x 3 =5</w:t>
                  </w:r>
                  <w:r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  <w:t>4</w:t>
                  </w:r>
                </w:p>
              </w:tc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10FAB3" w14:textId="77777777" w:rsidR="00477661" w:rsidRPr="009D2130" w:rsidRDefault="00477661" w:rsidP="00FC4835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  <w:t>21</w:t>
                  </w:r>
                </w:p>
              </w:tc>
            </w:tr>
            <w:tr w:rsidR="00477661" w:rsidRPr="009D2130" w14:paraId="231D0E11" w14:textId="77777777" w:rsidTr="00282377"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48A762" w14:textId="77777777" w:rsidR="00477661" w:rsidRPr="009D2130" w:rsidRDefault="00477661" w:rsidP="00FC4835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</w:pPr>
                  <w:r w:rsidRPr="009D2130"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  <w:t>Kolokwia (5)</w:t>
                  </w:r>
                </w:p>
              </w:tc>
              <w:tc>
                <w:tcPr>
                  <w:tcW w:w="2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4A5196" w14:textId="77777777" w:rsidR="00477661" w:rsidRPr="009D2130" w:rsidRDefault="00477661" w:rsidP="00C40559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</w:pPr>
                  <w:r w:rsidRPr="009D2130"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  <w:t>15 x 5 = 75</w:t>
                  </w:r>
                </w:p>
              </w:tc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28D26A" w14:textId="77777777" w:rsidR="00477661" w:rsidRPr="009D2130" w:rsidRDefault="00477661" w:rsidP="00FC4835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</w:pPr>
                  <w:r w:rsidRPr="009D2130"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  <w:t>50</w:t>
                  </w:r>
                </w:p>
              </w:tc>
            </w:tr>
            <w:tr w:rsidR="00605680" w:rsidRPr="009D2130" w14:paraId="7BF0FD4E" w14:textId="77777777" w:rsidTr="00282377"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CFF5F" w14:textId="7664C7CF" w:rsidR="00605680" w:rsidRPr="009D2130" w:rsidRDefault="00605680" w:rsidP="00605680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</w:pPr>
                  <w:r w:rsidRPr="009D2130"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  <w:lastRenderedPageBreak/>
                    <w:t>Sprawdzian teoretycznego przygotowania do ćwiczeń</w:t>
                  </w:r>
                </w:p>
              </w:tc>
              <w:tc>
                <w:tcPr>
                  <w:tcW w:w="2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DA186" w14:textId="135254D3" w:rsidR="00605680" w:rsidRPr="009D2130" w:rsidRDefault="00605680" w:rsidP="00C40559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</w:pPr>
                  <w:r w:rsidRPr="009D2130"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  <w:t>6 x 2 = 12</w:t>
                  </w:r>
                </w:p>
              </w:tc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A6C7F" w14:textId="588CE99C" w:rsidR="00605680" w:rsidRPr="009D2130" w:rsidRDefault="00605680" w:rsidP="00605680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</w:pPr>
                  <w:r w:rsidRPr="009D2130"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  <w:t>6</w:t>
                  </w:r>
                </w:p>
              </w:tc>
            </w:tr>
            <w:tr w:rsidR="00605680" w:rsidRPr="009D2130" w14:paraId="47421CF7" w14:textId="77777777" w:rsidTr="00282377"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B168D6" w14:textId="48BC1A33" w:rsidR="00605680" w:rsidRDefault="00605680" w:rsidP="006056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</w:pPr>
                  <w:r w:rsidRPr="009D2130"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  <w:t xml:space="preserve">Ćwiczenia laboratoryjne </w:t>
                  </w:r>
                  <w:r w:rsidR="00D85EF1"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  <w:t>(6)</w:t>
                  </w:r>
                </w:p>
                <w:p w14:paraId="333FAF4E" w14:textId="77777777" w:rsidR="00605680" w:rsidRPr="00EE425B" w:rsidRDefault="00605680" w:rsidP="006056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bCs/>
                      <w:iCs/>
                      <w:sz w:val="4"/>
                      <w:szCs w:val="4"/>
                    </w:rPr>
                  </w:pPr>
                </w:p>
                <w:p w14:paraId="2D0F983C" w14:textId="3A29C568" w:rsidR="00605680" w:rsidRPr="009D2130" w:rsidRDefault="00605680" w:rsidP="006056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</w:pPr>
                  <w:r w:rsidRPr="009D2130"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  <w:t>sprawdzian praktyczny</w:t>
                  </w:r>
                  <w:r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  <w:t xml:space="preserve"> z ćwiczeń</w:t>
                  </w:r>
                </w:p>
              </w:tc>
              <w:tc>
                <w:tcPr>
                  <w:tcW w:w="2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4FFC01" w14:textId="77777777" w:rsidR="00605680" w:rsidRDefault="00605680" w:rsidP="00C405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</w:pPr>
                  <w:r w:rsidRPr="009D2130"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  <w:t>6 x 2 = 12</w:t>
                  </w:r>
                </w:p>
                <w:p w14:paraId="6565EA4A" w14:textId="77777777" w:rsidR="00605680" w:rsidRPr="00EE425B" w:rsidRDefault="00605680" w:rsidP="00C405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Cs/>
                      <w:iCs/>
                      <w:sz w:val="4"/>
                      <w:szCs w:val="4"/>
                    </w:rPr>
                  </w:pPr>
                </w:p>
                <w:p w14:paraId="798393C4" w14:textId="77777777" w:rsidR="00605680" w:rsidRPr="009D2130" w:rsidRDefault="00605680" w:rsidP="00C405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</w:pPr>
                  <w:proofErr w:type="spellStart"/>
                  <w:r w:rsidRPr="009D2130"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  <w:t>zal</w:t>
                  </w:r>
                  <w:proofErr w:type="spellEnd"/>
                </w:p>
              </w:tc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C8CB80" w14:textId="77777777" w:rsidR="00605680" w:rsidRDefault="00605680" w:rsidP="0060568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</w:pPr>
                  <w:r w:rsidRPr="009D2130"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  <w:t>6</w:t>
                  </w:r>
                </w:p>
                <w:p w14:paraId="76859839" w14:textId="77777777" w:rsidR="00605680" w:rsidRPr="00EE425B" w:rsidRDefault="00605680" w:rsidP="0060568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Cs/>
                      <w:iCs/>
                      <w:sz w:val="4"/>
                      <w:szCs w:val="4"/>
                    </w:rPr>
                  </w:pPr>
                </w:p>
                <w:p w14:paraId="7D33CCBB" w14:textId="77777777" w:rsidR="00605680" w:rsidRPr="009D2130" w:rsidRDefault="00605680" w:rsidP="0060568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</w:pPr>
                  <w:proofErr w:type="spellStart"/>
                  <w:r w:rsidRPr="009D2130"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  <w:t>zal</w:t>
                  </w:r>
                  <w:proofErr w:type="spellEnd"/>
                </w:p>
              </w:tc>
            </w:tr>
            <w:tr w:rsidR="00605680" w:rsidRPr="009D2130" w14:paraId="2BB02E3C" w14:textId="77777777" w:rsidTr="00282377"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22E99B" w14:textId="77777777" w:rsidR="00605680" w:rsidRPr="009D2130" w:rsidRDefault="00605680" w:rsidP="00605680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</w:pPr>
                  <w:r w:rsidRPr="009D2130"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  <w:t>Test zaliczeniowy z ćwiczeń laboratoryjnych</w:t>
                  </w:r>
                </w:p>
              </w:tc>
              <w:tc>
                <w:tcPr>
                  <w:tcW w:w="2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6888D1" w14:textId="77777777" w:rsidR="00605680" w:rsidRPr="009D2130" w:rsidRDefault="00605680" w:rsidP="00C40559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</w:pPr>
                  <w:r w:rsidRPr="009D2130"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  <w:t>15</w:t>
                  </w:r>
                </w:p>
              </w:tc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55ABE5" w14:textId="77777777" w:rsidR="00605680" w:rsidRPr="009D2130" w:rsidRDefault="00605680" w:rsidP="00605680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</w:pPr>
                  <w:r w:rsidRPr="009D2130"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  <w:t>10</w:t>
                  </w:r>
                </w:p>
              </w:tc>
            </w:tr>
            <w:tr w:rsidR="00605680" w:rsidRPr="009D2130" w14:paraId="6162D5C3" w14:textId="77777777" w:rsidTr="00282377"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EA7690" w14:textId="5712A763" w:rsidR="00605680" w:rsidRPr="009D2130" w:rsidRDefault="00605680" w:rsidP="00605680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</w:pPr>
                  <w:r w:rsidRPr="009D2130"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  <w:t>Ćwiczenia audytoryjne</w:t>
                  </w:r>
                  <w:r w:rsidR="00D85EF1"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  <w:t xml:space="preserve"> (5)</w:t>
                  </w:r>
                </w:p>
              </w:tc>
              <w:tc>
                <w:tcPr>
                  <w:tcW w:w="2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D336B8" w14:textId="77777777" w:rsidR="00605680" w:rsidRPr="009D2130" w:rsidRDefault="00605680" w:rsidP="00C40559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</w:pPr>
                  <w:r w:rsidRPr="009D2130"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  <w:t>5 x 3= 15</w:t>
                  </w:r>
                </w:p>
              </w:tc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E72AD5" w14:textId="77777777" w:rsidR="00605680" w:rsidRPr="009D2130" w:rsidRDefault="00605680" w:rsidP="00605680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</w:pPr>
                  <w:r w:rsidRPr="009D2130"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  <w:t>3</w:t>
                  </w:r>
                </w:p>
              </w:tc>
            </w:tr>
            <w:tr w:rsidR="00605680" w:rsidRPr="009D2130" w14:paraId="26697BE2" w14:textId="77777777" w:rsidTr="00282377"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hideMark/>
                </w:tcPr>
                <w:p w14:paraId="27AF965F" w14:textId="77777777" w:rsidR="00605680" w:rsidRPr="009D2130" w:rsidRDefault="00605680" w:rsidP="00605680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</w:pPr>
                  <w:r w:rsidRPr="009D2130">
                    <w:rPr>
                      <w:rFonts w:asciiTheme="minorHAnsi" w:hAnsiTheme="minorHAnsi" w:cstheme="minorHAnsi"/>
                      <w:bCs/>
                      <w:iCs/>
                      <w:szCs w:val="18"/>
                    </w:rPr>
                    <w:t>Łącznie</w:t>
                  </w:r>
                </w:p>
              </w:tc>
              <w:tc>
                <w:tcPr>
                  <w:tcW w:w="2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hideMark/>
                </w:tcPr>
                <w:p w14:paraId="16289002" w14:textId="77777777" w:rsidR="00605680" w:rsidRPr="009D2130" w:rsidRDefault="00605680" w:rsidP="00605680">
                  <w:pPr>
                    <w:autoSpaceDE w:val="0"/>
                    <w:autoSpaceDN w:val="0"/>
                    <w:adjustRightInd w:val="0"/>
                    <w:spacing w:before="120" w:after="120"/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szCs w:val="18"/>
                    </w:rPr>
                  </w:pPr>
                  <w:r w:rsidRPr="009D2130">
                    <w:rPr>
                      <w:rFonts w:asciiTheme="minorHAnsi" w:hAnsiTheme="minorHAnsi" w:cstheme="minorHAnsi"/>
                      <w:b/>
                      <w:bCs/>
                      <w:iCs/>
                      <w:szCs w:val="18"/>
                    </w:rPr>
                    <w:t>18</w:t>
                  </w:r>
                  <w:r>
                    <w:rPr>
                      <w:rFonts w:asciiTheme="minorHAnsi" w:hAnsiTheme="minorHAnsi" w:cstheme="minorHAnsi"/>
                      <w:b/>
                      <w:bCs/>
                      <w:iCs/>
                      <w:szCs w:val="18"/>
                    </w:rPr>
                    <w:t>3</w:t>
                  </w:r>
                </w:p>
              </w:tc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2D2959DF" w14:textId="77777777" w:rsidR="00605680" w:rsidRPr="009D2130" w:rsidRDefault="00605680" w:rsidP="00605680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szCs w:val="18"/>
                    </w:rPr>
                  </w:pPr>
                  <w:r w:rsidRPr="009D2130">
                    <w:rPr>
                      <w:rFonts w:asciiTheme="minorHAnsi" w:hAnsiTheme="minorHAnsi" w:cstheme="minorHAnsi"/>
                      <w:b/>
                      <w:bCs/>
                      <w:iCs/>
                      <w:szCs w:val="18"/>
                    </w:rPr>
                    <w:t>9</w:t>
                  </w:r>
                  <w:r>
                    <w:rPr>
                      <w:rFonts w:asciiTheme="minorHAnsi" w:hAnsiTheme="minorHAnsi" w:cstheme="minorHAnsi"/>
                      <w:b/>
                      <w:bCs/>
                      <w:iCs/>
                      <w:szCs w:val="18"/>
                    </w:rPr>
                    <w:t>6</w:t>
                  </w:r>
                </w:p>
              </w:tc>
            </w:tr>
          </w:tbl>
          <w:p w14:paraId="37C24599" w14:textId="77777777" w:rsidR="00477661" w:rsidRPr="009D2130" w:rsidRDefault="00477661" w:rsidP="00FC4835">
            <w:pPr>
              <w:spacing w:line="276" w:lineRule="auto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</w:tr>
      <w:tr w:rsidR="00477661" w:rsidRPr="009D2130" w14:paraId="13DC4AF1" w14:textId="77777777" w:rsidTr="00FC4835">
        <w:trPr>
          <w:trHeight w:val="70"/>
        </w:trPr>
        <w:tc>
          <w:tcPr>
            <w:tcW w:w="10205" w:type="dxa"/>
          </w:tcPr>
          <w:p w14:paraId="60ECCFA6" w14:textId="77777777" w:rsidR="00EE425B" w:rsidRPr="009D2130" w:rsidRDefault="00EE425B" w:rsidP="00EE425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 w:cstheme="minorHAnsi"/>
                <w:bCs/>
                <w:iCs/>
                <w:szCs w:val="18"/>
              </w:rPr>
            </w:pPr>
            <w:r w:rsidRPr="00EE425B">
              <w:rPr>
                <w:rFonts w:asciiTheme="minorHAnsi" w:hAnsiTheme="minorHAnsi" w:cstheme="minorHAnsi"/>
                <w:b/>
                <w:bCs/>
                <w:iCs/>
                <w:szCs w:val="18"/>
              </w:rPr>
              <w:lastRenderedPageBreak/>
              <w:t>Kryterium zaliczenia</w:t>
            </w:r>
            <w:r w:rsidRPr="00EE425B">
              <w:rPr>
                <w:rFonts w:asciiTheme="minorHAnsi" w:hAnsiTheme="minorHAnsi" w:cstheme="minorHAnsi"/>
                <w:bCs/>
                <w:iCs/>
                <w:szCs w:val="18"/>
              </w:rPr>
              <w:t xml:space="preserve"> i dopuszczenia do egzaminu to uzyskanie łącznie </w:t>
            </w:r>
            <w:r w:rsidRPr="00EE425B">
              <w:rPr>
                <w:rFonts w:asciiTheme="minorHAnsi" w:hAnsiTheme="minorHAnsi" w:cstheme="minorHAnsi"/>
                <w:b/>
                <w:bCs/>
                <w:iCs/>
                <w:szCs w:val="18"/>
              </w:rPr>
              <w:t>minimum 96 pkt, zgodnie z powyższą tabelką</w:t>
            </w:r>
            <w:r w:rsidRPr="00EE425B">
              <w:rPr>
                <w:rFonts w:asciiTheme="minorHAnsi" w:hAnsiTheme="minorHAnsi" w:cstheme="minorHAnsi"/>
                <w:bCs/>
                <w:iCs/>
                <w:szCs w:val="18"/>
              </w:rPr>
              <w:t>.</w:t>
            </w:r>
            <w:r w:rsidRPr="009D2130">
              <w:rPr>
                <w:rFonts w:asciiTheme="minorHAnsi" w:hAnsiTheme="minorHAnsi" w:cstheme="minorHAnsi"/>
                <w:bCs/>
                <w:iCs/>
                <w:szCs w:val="18"/>
              </w:rPr>
              <w:t xml:space="preserve"> </w:t>
            </w:r>
          </w:p>
          <w:p w14:paraId="0EFCD0A0" w14:textId="6176B484" w:rsidR="00477661" w:rsidRPr="00EE425B" w:rsidRDefault="00477661" w:rsidP="00EE425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 w:cstheme="minorHAnsi"/>
                <w:bCs/>
                <w:iCs/>
                <w:szCs w:val="18"/>
              </w:rPr>
            </w:pPr>
            <w:r w:rsidRPr="009D2130">
              <w:rPr>
                <w:rFonts w:asciiTheme="minorHAnsi" w:hAnsiTheme="minorHAnsi" w:cstheme="minorHAnsi"/>
                <w:b/>
                <w:bCs/>
                <w:iCs/>
                <w:szCs w:val="18"/>
              </w:rPr>
              <w:t xml:space="preserve">Uzyskanie łącznie </w:t>
            </w:r>
            <w:r w:rsidRPr="009D2130">
              <w:rPr>
                <w:rFonts w:asciiTheme="minorHAnsi" w:hAnsiTheme="minorHAnsi" w:cstheme="minorHAnsi"/>
                <w:b/>
                <w:bCs/>
                <w:iCs/>
                <w:szCs w:val="18"/>
              </w:rPr>
              <w:sym w:font="Symbol" w:char="F0B3"/>
            </w:r>
            <w:r w:rsidRPr="009D2130">
              <w:rPr>
                <w:rFonts w:asciiTheme="minorHAnsi" w:hAnsiTheme="minorHAnsi" w:cstheme="minorHAnsi"/>
                <w:b/>
                <w:bCs/>
                <w:iCs/>
                <w:szCs w:val="18"/>
              </w:rPr>
              <w:t xml:space="preserve"> 13</w:t>
            </w:r>
            <w:r>
              <w:rPr>
                <w:rFonts w:asciiTheme="minorHAnsi" w:hAnsiTheme="minorHAnsi" w:cstheme="minorHAnsi"/>
                <w:b/>
                <w:bCs/>
                <w:iCs/>
                <w:szCs w:val="18"/>
              </w:rPr>
              <w:t>9</w:t>
            </w:r>
            <w:r w:rsidRPr="009D2130">
              <w:rPr>
                <w:rFonts w:asciiTheme="minorHAnsi" w:hAnsiTheme="minorHAnsi" w:cstheme="minorHAnsi"/>
                <w:b/>
                <w:bCs/>
                <w:iCs/>
                <w:szCs w:val="18"/>
              </w:rPr>
              <w:t xml:space="preserve"> pkt.  (</w:t>
            </w:r>
            <w:r w:rsidRPr="009D2130">
              <w:rPr>
                <w:rFonts w:asciiTheme="minorHAnsi" w:hAnsiTheme="minorHAnsi" w:cstheme="minorHAnsi"/>
                <w:b/>
                <w:bCs/>
                <w:iCs/>
                <w:szCs w:val="18"/>
              </w:rPr>
              <w:sym w:font="Symbol" w:char="F0B3"/>
            </w:r>
            <w:r w:rsidRPr="009D2130">
              <w:rPr>
                <w:rFonts w:asciiTheme="minorHAnsi" w:hAnsiTheme="minorHAnsi" w:cstheme="minorHAnsi"/>
                <w:b/>
                <w:bCs/>
                <w:iCs/>
                <w:szCs w:val="18"/>
              </w:rPr>
              <w:t xml:space="preserve"> 70% z 18</w:t>
            </w:r>
            <w:r>
              <w:rPr>
                <w:rFonts w:asciiTheme="minorHAnsi" w:hAnsiTheme="minorHAnsi" w:cstheme="minorHAnsi"/>
                <w:b/>
                <w:bCs/>
                <w:iCs/>
                <w:szCs w:val="18"/>
              </w:rPr>
              <w:t>3</w:t>
            </w:r>
            <w:r w:rsidRPr="009D2130">
              <w:rPr>
                <w:rFonts w:asciiTheme="minorHAnsi" w:hAnsiTheme="minorHAnsi" w:cstheme="minorHAnsi"/>
                <w:b/>
                <w:bCs/>
                <w:iCs/>
                <w:szCs w:val="18"/>
              </w:rPr>
              <w:t xml:space="preserve"> pkt.) w trakcie całego toku zajęć z biochemii podwyższa ocenę z egzaminu o 0,5 stopnia</w:t>
            </w:r>
            <w:r w:rsidRPr="009D2130">
              <w:rPr>
                <w:rFonts w:asciiTheme="minorHAnsi" w:hAnsiTheme="minorHAnsi" w:cstheme="minorHAnsi"/>
                <w:bCs/>
                <w:iCs/>
                <w:szCs w:val="18"/>
              </w:rPr>
              <w:t xml:space="preserve">, pod warunkiem udzielenia w teście egzaminacyjnym min. </w:t>
            </w:r>
            <w:r w:rsidR="00840CF8">
              <w:rPr>
                <w:rFonts w:asciiTheme="minorHAnsi" w:hAnsiTheme="minorHAnsi" w:cstheme="minorHAnsi"/>
                <w:bCs/>
                <w:iCs/>
                <w:szCs w:val="18"/>
              </w:rPr>
              <w:t>6</w:t>
            </w:r>
            <w:r w:rsidRPr="009D2130">
              <w:rPr>
                <w:rFonts w:asciiTheme="minorHAnsi" w:hAnsiTheme="minorHAnsi" w:cstheme="minorHAnsi"/>
                <w:bCs/>
                <w:iCs/>
                <w:szCs w:val="18"/>
              </w:rPr>
              <w:t>0% odpowiedzi prawidłowych</w:t>
            </w:r>
            <w:r w:rsidRPr="009D2130">
              <w:rPr>
                <w:rFonts w:asciiTheme="minorHAnsi" w:hAnsiTheme="minorHAnsi" w:cstheme="minorHAnsi"/>
                <w:b/>
                <w:bCs/>
                <w:iCs/>
                <w:szCs w:val="18"/>
              </w:rPr>
              <w:t xml:space="preserve"> </w:t>
            </w:r>
            <w:r w:rsidRPr="009D2130">
              <w:rPr>
                <w:rFonts w:asciiTheme="minorHAnsi" w:hAnsiTheme="minorHAnsi" w:cstheme="minorHAnsi"/>
                <w:bCs/>
                <w:iCs/>
                <w:szCs w:val="18"/>
              </w:rPr>
              <w:t>oraz zdanie co najmniej 4 kolokwiów w I terminie</w:t>
            </w:r>
            <w:r w:rsidR="00EE425B">
              <w:rPr>
                <w:rFonts w:asciiTheme="minorHAnsi" w:hAnsiTheme="minorHAnsi" w:cstheme="minorHAnsi"/>
                <w:bCs/>
                <w:iCs/>
                <w:szCs w:val="18"/>
              </w:rPr>
              <w:t>.</w:t>
            </w:r>
          </w:p>
        </w:tc>
      </w:tr>
    </w:tbl>
    <w:p w14:paraId="23FFDD55" w14:textId="77777777" w:rsidR="00477661" w:rsidRDefault="00477661" w:rsidP="00E55362">
      <w:pPr>
        <w:spacing w:after="0" w:line="264" w:lineRule="auto"/>
        <w:ind w:left="-6" w:hanging="11"/>
        <w:rPr>
          <w:b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014630" w14:paraId="473F6E7C" w14:textId="77777777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BBDB116" w14:textId="45F2C203" w:rsidR="00014630" w:rsidRPr="00E55362" w:rsidRDefault="00E55362" w:rsidP="009F1BC6">
            <w:pPr>
              <w:pStyle w:val="Akapitzlist"/>
              <w:numPr>
                <w:ilvl w:val="0"/>
                <w:numId w:val="1"/>
              </w:num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E55362">
              <w:rPr>
                <w:b/>
                <w:smallCaps/>
                <w:color w:val="auto"/>
                <w:sz w:val="24"/>
              </w:rPr>
              <w:t xml:space="preserve">Informacje dodatkowe </w:t>
            </w:r>
          </w:p>
        </w:tc>
      </w:tr>
      <w:tr w:rsidR="00014630" w:rsidRPr="00C01834" w14:paraId="7863F973" w14:textId="77777777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F87D30A" w14:textId="292DBE3E" w:rsidR="00CC731A" w:rsidRPr="00CC731A" w:rsidRDefault="00CC731A" w:rsidP="00CC731A">
            <w:pPr>
              <w:spacing w:line="252" w:lineRule="auto"/>
              <w:ind w:right="235"/>
              <w:rPr>
                <w:rFonts w:ascii="Aptos" w:eastAsiaTheme="minorHAnsi" w:hAnsi="Aptos" w:cs="Aptos"/>
                <w:color w:val="auto"/>
                <w:szCs w:val="18"/>
              </w:rPr>
            </w:pPr>
            <w:r w:rsidRPr="00CC731A">
              <w:rPr>
                <w:szCs w:val="18"/>
              </w:rPr>
              <w:t xml:space="preserve">Wykłady odbywają się w formie online na platformie MS </w:t>
            </w:r>
            <w:proofErr w:type="spellStart"/>
            <w:r w:rsidRPr="00CC731A">
              <w:rPr>
                <w:szCs w:val="18"/>
              </w:rPr>
              <w:t>Teams</w:t>
            </w:r>
            <w:proofErr w:type="spellEnd"/>
            <w:r w:rsidRPr="00CC731A">
              <w:rPr>
                <w:szCs w:val="18"/>
              </w:rPr>
              <w:t>.</w:t>
            </w:r>
          </w:p>
          <w:p w14:paraId="18B812AF" w14:textId="77777777" w:rsidR="00CC731A" w:rsidRPr="00CC731A" w:rsidRDefault="00CC731A" w:rsidP="00CC731A">
            <w:pPr>
              <w:spacing w:line="252" w:lineRule="auto"/>
              <w:ind w:right="235"/>
              <w:rPr>
                <w:szCs w:val="18"/>
              </w:rPr>
            </w:pPr>
            <w:r w:rsidRPr="00CC731A">
              <w:rPr>
                <w:szCs w:val="18"/>
              </w:rPr>
              <w:t xml:space="preserve">Seminaria i ćwiczenia odbywają się w salach Wydziału Farmaceutycznego w formie kontaktowej. </w:t>
            </w:r>
          </w:p>
          <w:p w14:paraId="68B1745A" w14:textId="77777777" w:rsidR="00CC731A" w:rsidRPr="00CC731A" w:rsidRDefault="00CC731A" w:rsidP="00CC731A">
            <w:pPr>
              <w:spacing w:line="252" w:lineRule="auto"/>
              <w:ind w:right="235"/>
              <w:rPr>
                <w:szCs w:val="18"/>
              </w:rPr>
            </w:pPr>
          </w:p>
          <w:p w14:paraId="7AC9840C" w14:textId="77777777" w:rsidR="00CC731A" w:rsidRPr="00CC731A" w:rsidRDefault="00CC731A" w:rsidP="00CC731A">
            <w:pPr>
              <w:spacing w:line="252" w:lineRule="auto"/>
              <w:ind w:right="235"/>
              <w:rPr>
                <w:szCs w:val="18"/>
              </w:rPr>
            </w:pPr>
            <w:r w:rsidRPr="00CC731A">
              <w:rPr>
                <w:szCs w:val="18"/>
              </w:rPr>
              <w:t xml:space="preserve">Wykłady oraz inne materiały do zajęć będą dostępne na uczelnianej platformie MS </w:t>
            </w:r>
            <w:proofErr w:type="spellStart"/>
            <w:r w:rsidRPr="00CC731A">
              <w:rPr>
                <w:szCs w:val="18"/>
              </w:rPr>
              <w:t>Teams</w:t>
            </w:r>
            <w:proofErr w:type="spellEnd"/>
            <w:r w:rsidRPr="00CC731A">
              <w:rPr>
                <w:szCs w:val="18"/>
              </w:rPr>
              <w:t>.</w:t>
            </w:r>
          </w:p>
          <w:p w14:paraId="1FDBBB05" w14:textId="77777777" w:rsidR="00CC731A" w:rsidRPr="00CC731A" w:rsidRDefault="00CC731A" w:rsidP="00CC731A">
            <w:pPr>
              <w:spacing w:line="252" w:lineRule="auto"/>
              <w:ind w:right="235"/>
              <w:rPr>
                <w:szCs w:val="18"/>
              </w:rPr>
            </w:pPr>
            <w:r w:rsidRPr="00CC731A">
              <w:rPr>
                <w:szCs w:val="18"/>
              </w:rPr>
              <w:t xml:space="preserve">Przed ćwiczeniami i seminariami student jest zobowiązany do zapoznania się z zagadnieniami oraz przygotowania do zajęć, które będzie weryfikowane i oceniane podczas ćwiczeń i seminariów. </w:t>
            </w:r>
          </w:p>
          <w:p w14:paraId="4BA26FA1" w14:textId="77777777" w:rsidR="00CC731A" w:rsidRPr="00CC731A" w:rsidRDefault="00CC731A" w:rsidP="00CC731A">
            <w:pPr>
              <w:spacing w:line="252" w:lineRule="auto"/>
              <w:ind w:right="235"/>
              <w:rPr>
                <w:szCs w:val="18"/>
              </w:rPr>
            </w:pPr>
            <w:r w:rsidRPr="00CC731A">
              <w:rPr>
                <w:szCs w:val="18"/>
              </w:rPr>
              <w:t>Warunkiem dopuszczenia do zaliczenia jest obecność na ćwiczeniach i seminariach. W przypadku nieobecności na zajęciach student jest zobowiązany do przesłania informacji drogą mailową oraz ustalenia formy zaliczenia nieobecności z koordynatorem zajęć, przy czym nieobecność musi zostać usprawiedliwiona.</w:t>
            </w:r>
          </w:p>
          <w:p w14:paraId="31A151E6" w14:textId="77777777" w:rsidR="00CC731A" w:rsidRPr="00CC731A" w:rsidRDefault="00CC731A" w:rsidP="00CC731A">
            <w:pPr>
              <w:spacing w:line="252" w:lineRule="auto"/>
              <w:ind w:right="235"/>
              <w:rPr>
                <w:szCs w:val="18"/>
              </w:rPr>
            </w:pPr>
            <w:r w:rsidRPr="00CC731A">
              <w:rPr>
                <w:szCs w:val="18"/>
              </w:rPr>
              <w:t xml:space="preserve"> W przypadku braku uzyskania zaliczenia na seminarium lub ćwiczeniu student ma prawo przystąpienia do kolokwium wyjściowego w formie ustnej, którego zdanie jest warunkiem dopuszczenia do zaliczenia przedmiotu.  </w:t>
            </w:r>
          </w:p>
          <w:p w14:paraId="14CFB94D" w14:textId="77777777" w:rsidR="00CC731A" w:rsidRPr="00CC731A" w:rsidRDefault="00CC731A" w:rsidP="00CC731A">
            <w:pPr>
              <w:spacing w:line="252" w:lineRule="auto"/>
              <w:ind w:right="235"/>
              <w:rPr>
                <w:szCs w:val="18"/>
              </w:rPr>
            </w:pPr>
          </w:p>
          <w:p w14:paraId="00048329" w14:textId="6BAD98D4" w:rsidR="00CC731A" w:rsidRPr="00CC731A" w:rsidRDefault="00CC731A" w:rsidP="00CC731A">
            <w:pPr>
              <w:spacing w:line="252" w:lineRule="auto"/>
              <w:ind w:right="235"/>
              <w:rPr>
                <w:szCs w:val="18"/>
              </w:rPr>
            </w:pPr>
            <w:r w:rsidRPr="00CC731A">
              <w:rPr>
                <w:szCs w:val="18"/>
              </w:rPr>
              <w:t>Zaliczenie przedmiotu odbywa się stacjonarnie (w formie kontaktowej) w postaci testu obejmującego 80 pytań jednokrotnego wyboru</w:t>
            </w:r>
            <w:r w:rsidR="00EB2533">
              <w:rPr>
                <w:szCs w:val="18"/>
              </w:rPr>
              <w:t xml:space="preserve"> (5 deskryptorów)</w:t>
            </w:r>
            <w:r w:rsidRPr="00CC731A">
              <w:rPr>
                <w:szCs w:val="18"/>
              </w:rPr>
              <w:t xml:space="preserve">. </w:t>
            </w:r>
          </w:p>
          <w:p w14:paraId="48287A9C" w14:textId="77777777" w:rsidR="00CC731A" w:rsidRPr="00CC731A" w:rsidRDefault="00CC731A" w:rsidP="00CC731A">
            <w:pPr>
              <w:spacing w:line="252" w:lineRule="auto"/>
              <w:ind w:right="235"/>
              <w:rPr>
                <w:szCs w:val="18"/>
              </w:rPr>
            </w:pPr>
          </w:p>
          <w:p w14:paraId="53F48DC9" w14:textId="016583FF" w:rsidR="00CC731A" w:rsidRDefault="00CC731A" w:rsidP="00CC731A">
            <w:pPr>
              <w:spacing w:line="252" w:lineRule="auto"/>
              <w:ind w:right="235"/>
              <w:rPr>
                <w:szCs w:val="18"/>
              </w:rPr>
            </w:pPr>
            <w:r w:rsidRPr="00CC731A">
              <w:rPr>
                <w:szCs w:val="18"/>
              </w:rPr>
              <w:t xml:space="preserve">Ocena </w:t>
            </w:r>
            <w:r w:rsidR="00605680">
              <w:rPr>
                <w:szCs w:val="18"/>
              </w:rPr>
              <w:t xml:space="preserve">z egzaminu </w:t>
            </w:r>
            <w:r w:rsidRPr="00CC731A">
              <w:rPr>
                <w:szCs w:val="18"/>
              </w:rPr>
              <w:t>wyliczana jest zgodnie z poniższymi parametrami:</w:t>
            </w:r>
          </w:p>
          <w:p w14:paraId="5482F284" w14:textId="77777777" w:rsidR="00605680" w:rsidRPr="00CC731A" w:rsidRDefault="00605680" w:rsidP="00CC731A">
            <w:pPr>
              <w:spacing w:line="252" w:lineRule="auto"/>
              <w:ind w:right="235"/>
              <w:rPr>
                <w:szCs w:val="18"/>
              </w:rPr>
            </w:pPr>
          </w:p>
          <w:p w14:paraId="67F03AEC" w14:textId="77777777" w:rsidR="00CC731A" w:rsidRPr="00CC731A" w:rsidRDefault="00CC731A" w:rsidP="00CC731A">
            <w:pPr>
              <w:spacing w:line="252" w:lineRule="auto"/>
              <w:ind w:right="235"/>
              <w:rPr>
                <w:szCs w:val="18"/>
              </w:rPr>
            </w:pPr>
            <w:r w:rsidRPr="00CC731A">
              <w:rPr>
                <w:szCs w:val="18"/>
              </w:rPr>
              <w:t>ocena                            kryterium</w:t>
            </w:r>
          </w:p>
          <w:p w14:paraId="061166F3" w14:textId="12892509" w:rsidR="00CC731A" w:rsidRPr="00CC731A" w:rsidRDefault="00CC731A" w:rsidP="00CC731A">
            <w:pPr>
              <w:spacing w:line="252" w:lineRule="auto"/>
              <w:ind w:right="235"/>
              <w:rPr>
                <w:szCs w:val="18"/>
              </w:rPr>
            </w:pPr>
            <w:r w:rsidRPr="00CC731A">
              <w:rPr>
                <w:szCs w:val="18"/>
              </w:rPr>
              <w:t>2,0 (</w:t>
            </w:r>
            <w:proofErr w:type="spellStart"/>
            <w:r w:rsidRPr="00CC731A">
              <w:rPr>
                <w:szCs w:val="18"/>
              </w:rPr>
              <w:t>ndst</w:t>
            </w:r>
            <w:proofErr w:type="spellEnd"/>
            <w:r w:rsidRPr="00CC731A">
              <w:rPr>
                <w:szCs w:val="18"/>
              </w:rPr>
              <w:t>)  </w:t>
            </w:r>
            <w:r w:rsidR="00EB2533">
              <w:rPr>
                <w:szCs w:val="18"/>
              </w:rPr>
              <w:t xml:space="preserve">      </w:t>
            </w:r>
            <w:r w:rsidRPr="00CC731A">
              <w:rPr>
                <w:szCs w:val="18"/>
              </w:rPr>
              <w:t>&lt;60,00% maksymalnej liczby możliwych do uzyskania punktów</w:t>
            </w:r>
          </w:p>
          <w:p w14:paraId="64A72B60" w14:textId="5EE1469B" w:rsidR="00CC731A" w:rsidRPr="00CC731A" w:rsidRDefault="00CC731A" w:rsidP="00CC731A">
            <w:pPr>
              <w:spacing w:line="252" w:lineRule="auto"/>
              <w:ind w:right="235"/>
              <w:rPr>
                <w:szCs w:val="18"/>
              </w:rPr>
            </w:pPr>
            <w:r w:rsidRPr="00CC731A">
              <w:rPr>
                <w:szCs w:val="18"/>
              </w:rPr>
              <w:t>3,0 (</w:t>
            </w:r>
            <w:proofErr w:type="spellStart"/>
            <w:r w:rsidRPr="00CC731A">
              <w:rPr>
                <w:szCs w:val="18"/>
              </w:rPr>
              <w:t>dost</w:t>
            </w:r>
            <w:proofErr w:type="spellEnd"/>
            <w:r w:rsidRPr="00CC731A">
              <w:rPr>
                <w:szCs w:val="18"/>
              </w:rPr>
              <w:t>)        </w:t>
            </w:r>
            <w:r w:rsidR="00740BEB">
              <w:rPr>
                <w:szCs w:val="18"/>
              </w:rPr>
              <w:t xml:space="preserve"> 48-54 poprawnych</w:t>
            </w:r>
            <w:r w:rsidR="00740BEB" w:rsidRPr="00CC731A">
              <w:rPr>
                <w:szCs w:val="18"/>
              </w:rPr>
              <w:t xml:space="preserve">           </w:t>
            </w:r>
            <w:r w:rsidRPr="00CC731A">
              <w:rPr>
                <w:szCs w:val="18"/>
              </w:rPr>
              <w:t>60,00-</w:t>
            </w:r>
            <w:r w:rsidR="00740BEB">
              <w:rPr>
                <w:szCs w:val="18"/>
              </w:rPr>
              <w:t xml:space="preserve">67,5 </w:t>
            </w:r>
            <w:r w:rsidRPr="00CC731A">
              <w:rPr>
                <w:szCs w:val="18"/>
              </w:rPr>
              <w:t>% maksymalnej liczby możliwych do uzyskania punktów</w:t>
            </w:r>
          </w:p>
          <w:p w14:paraId="7C37FD6E" w14:textId="0F61D45D" w:rsidR="00CC731A" w:rsidRPr="00CC731A" w:rsidRDefault="00CC731A" w:rsidP="00CC731A">
            <w:pPr>
              <w:spacing w:line="252" w:lineRule="auto"/>
              <w:ind w:right="235"/>
              <w:rPr>
                <w:szCs w:val="18"/>
              </w:rPr>
            </w:pPr>
            <w:r w:rsidRPr="00CC731A">
              <w:rPr>
                <w:szCs w:val="18"/>
              </w:rPr>
              <w:t>3,5 (</w:t>
            </w:r>
            <w:proofErr w:type="spellStart"/>
            <w:r w:rsidRPr="00CC731A">
              <w:rPr>
                <w:szCs w:val="18"/>
              </w:rPr>
              <w:t>ddb</w:t>
            </w:r>
            <w:proofErr w:type="spellEnd"/>
            <w:r w:rsidRPr="00CC731A">
              <w:rPr>
                <w:szCs w:val="18"/>
              </w:rPr>
              <w:t xml:space="preserve">)         </w:t>
            </w:r>
            <w:r w:rsidR="00740BEB">
              <w:rPr>
                <w:szCs w:val="18"/>
              </w:rPr>
              <w:t xml:space="preserve"> 55-61 poprawnych </w:t>
            </w:r>
            <w:r w:rsidR="00740BEB" w:rsidRPr="00CC731A">
              <w:rPr>
                <w:szCs w:val="18"/>
              </w:rPr>
              <w:t>   </w:t>
            </w:r>
            <w:r w:rsidR="00740BEB">
              <w:rPr>
                <w:szCs w:val="18"/>
              </w:rPr>
              <w:t xml:space="preserve">     </w:t>
            </w:r>
            <w:r w:rsidR="00740BEB" w:rsidRPr="00CC731A">
              <w:rPr>
                <w:szCs w:val="18"/>
              </w:rPr>
              <w:t xml:space="preserve">  </w:t>
            </w:r>
            <w:r w:rsidRPr="00CC731A">
              <w:rPr>
                <w:szCs w:val="18"/>
              </w:rPr>
              <w:t>68,</w:t>
            </w:r>
            <w:r w:rsidR="00740BEB">
              <w:rPr>
                <w:szCs w:val="18"/>
              </w:rPr>
              <w:t>75</w:t>
            </w:r>
            <w:r w:rsidRPr="00CC731A">
              <w:rPr>
                <w:szCs w:val="18"/>
              </w:rPr>
              <w:t>-76,</w:t>
            </w:r>
            <w:r w:rsidR="00740BEB">
              <w:rPr>
                <w:szCs w:val="18"/>
              </w:rPr>
              <w:t xml:space="preserve">25 </w:t>
            </w:r>
            <w:r w:rsidRPr="00CC731A">
              <w:rPr>
                <w:szCs w:val="18"/>
              </w:rPr>
              <w:t>% maksymalnej liczby możliwych do uzyskania punktów</w:t>
            </w:r>
          </w:p>
          <w:p w14:paraId="0B0252F6" w14:textId="16828F4E" w:rsidR="00CC731A" w:rsidRPr="00CC731A" w:rsidRDefault="00CC731A" w:rsidP="00CC731A">
            <w:pPr>
              <w:spacing w:line="252" w:lineRule="auto"/>
              <w:ind w:right="235"/>
              <w:rPr>
                <w:szCs w:val="18"/>
              </w:rPr>
            </w:pPr>
            <w:r w:rsidRPr="00CC731A">
              <w:rPr>
                <w:szCs w:val="18"/>
              </w:rPr>
              <w:t>4,0 (</w:t>
            </w:r>
            <w:proofErr w:type="spellStart"/>
            <w:r w:rsidRPr="00CC731A">
              <w:rPr>
                <w:szCs w:val="18"/>
              </w:rPr>
              <w:t>db</w:t>
            </w:r>
            <w:proofErr w:type="spellEnd"/>
            <w:r w:rsidRPr="00CC731A">
              <w:rPr>
                <w:szCs w:val="18"/>
              </w:rPr>
              <w:t>)           </w:t>
            </w:r>
            <w:r w:rsidR="00740BEB">
              <w:rPr>
                <w:szCs w:val="18"/>
              </w:rPr>
              <w:t xml:space="preserve"> 62-68 poprawnych </w:t>
            </w:r>
            <w:r w:rsidR="00740BEB" w:rsidRPr="00CC731A">
              <w:rPr>
                <w:szCs w:val="18"/>
              </w:rPr>
              <w:t>      </w:t>
            </w:r>
            <w:r w:rsidR="00740BEB">
              <w:rPr>
                <w:szCs w:val="18"/>
              </w:rPr>
              <w:t xml:space="preserve">   </w:t>
            </w:r>
            <w:r w:rsidR="00740BEB" w:rsidRPr="00CC731A">
              <w:rPr>
                <w:szCs w:val="18"/>
              </w:rPr>
              <w:t xml:space="preserve"> </w:t>
            </w:r>
            <w:r w:rsidR="00740BEB">
              <w:rPr>
                <w:szCs w:val="18"/>
              </w:rPr>
              <w:t xml:space="preserve">77,5 </w:t>
            </w:r>
            <w:r w:rsidRPr="00CC731A">
              <w:rPr>
                <w:szCs w:val="18"/>
              </w:rPr>
              <w:t>-8</w:t>
            </w:r>
            <w:r w:rsidR="00740BEB">
              <w:rPr>
                <w:szCs w:val="18"/>
              </w:rPr>
              <w:t>5</w:t>
            </w:r>
            <w:r w:rsidRPr="00CC731A">
              <w:rPr>
                <w:szCs w:val="18"/>
              </w:rPr>
              <w:t>,00</w:t>
            </w:r>
            <w:r w:rsidR="00740BEB">
              <w:rPr>
                <w:szCs w:val="18"/>
              </w:rPr>
              <w:t xml:space="preserve"> </w:t>
            </w:r>
            <w:r w:rsidRPr="00CC731A">
              <w:rPr>
                <w:szCs w:val="18"/>
              </w:rPr>
              <w:t>% maksymalnej liczby możliwych do uzyskania punktów</w:t>
            </w:r>
          </w:p>
          <w:p w14:paraId="73354D5A" w14:textId="7C48AFBB" w:rsidR="00CC731A" w:rsidRPr="00CC731A" w:rsidRDefault="00CC731A" w:rsidP="00CC731A">
            <w:pPr>
              <w:spacing w:line="252" w:lineRule="auto"/>
              <w:ind w:right="235"/>
              <w:rPr>
                <w:szCs w:val="18"/>
              </w:rPr>
            </w:pPr>
            <w:r w:rsidRPr="00CC731A">
              <w:rPr>
                <w:szCs w:val="18"/>
              </w:rPr>
              <w:t>4,5 (</w:t>
            </w:r>
            <w:proofErr w:type="spellStart"/>
            <w:r w:rsidRPr="00CC731A">
              <w:rPr>
                <w:szCs w:val="18"/>
              </w:rPr>
              <w:t>pdb</w:t>
            </w:r>
            <w:proofErr w:type="spellEnd"/>
            <w:r w:rsidRPr="00CC731A">
              <w:rPr>
                <w:szCs w:val="18"/>
              </w:rPr>
              <w:t>)          </w:t>
            </w:r>
            <w:r w:rsidR="00740BEB">
              <w:rPr>
                <w:szCs w:val="18"/>
              </w:rPr>
              <w:t xml:space="preserve">69-74 poprawnych </w:t>
            </w:r>
            <w:r w:rsidR="00740BEB" w:rsidRPr="00CC731A">
              <w:rPr>
                <w:szCs w:val="18"/>
              </w:rPr>
              <w:t>      </w:t>
            </w:r>
            <w:r w:rsidRPr="00CC731A">
              <w:rPr>
                <w:szCs w:val="18"/>
              </w:rPr>
              <w:t xml:space="preserve">    </w:t>
            </w:r>
            <w:r w:rsidR="00740BEB">
              <w:rPr>
                <w:szCs w:val="18"/>
              </w:rPr>
              <w:t>86,25</w:t>
            </w:r>
            <w:r w:rsidRPr="00CC731A">
              <w:rPr>
                <w:szCs w:val="18"/>
              </w:rPr>
              <w:t>-92,</w:t>
            </w:r>
            <w:r w:rsidR="00740BEB">
              <w:rPr>
                <w:szCs w:val="18"/>
              </w:rPr>
              <w:t xml:space="preserve">5 </w:t>
            </w:r>
            <w:r w:rsidRPr="00CC731A">
              <w:rPr>
                <w:szCs w:val="18"/>
              </w:rPr>
              <w:t>% maksymalnej liczby możliwych do uzyskania punktów</w:t>
            </w:r>
          </w:p>
          <w:p w14:paraId="5EE5796B" w14:textId="43BFBFF7" w:rsidR="00CC731A" w:rsidRPr="00CC731A" w:rsidRDefault="00CC731A" w:rsidP="00CC731A">
            <w:pPr>
              <w:spacing w:line="252" w:lineRule="auto"/>
              <w:ind w:right="235"/>
              <w:rPr>
                <w:szCs w:val="18"/>
              </w:rPr>
            </w:pPr>
            <w:r w:rsidRPr="00CC731A">
              <w:rPr>
                <w:szCs w:val="18"/>
              </w:rPr>
              <w:t>5,0 (</w:t>
            </w:r>
            <w:proofErr w:type="spellStart"/>
            <w:r w:rsidRPr="00CC731A">
              <w:rPr>
                <w:szCs w:val="18"/>
              </w:rPr>
              <w:t>bdb</w:t>
            </w:r>
            <w:proofErr w:type="spellEnd"/>
            <w:r w:rsidRPr="00CC731A">
              <w:rPr>
                <w:szCs w:val="18"/>
              </w:rPr>
              <w:t>)    </w:t>
            </w:r>
            <w:r w:rsidR="00740BEB">
              <w:rPr>
                <w:szCs w:val="18"/>
              </w:rPr>
              <w:t xml:space="preserve"> </w:t>
            </w:r>
            <w:r w:rsidRPr="00CC731A">
              <w:rPr>
                <w:szCs w:val="18"/>
              </w:rPr>
              <w:t>     </w:t>
            </w:r>
            <w:r w:rsidR="00740BEB">
              <w:rPr>
                <w:szCs w:val="18"/>
              </w:rPr>
              <w:t xml:space="preserve">75-80 poprawnych </w:t>
            </w:r>
            <w:r w:rsidR="00740BEB" w:rsidRPr="00CC731A">
              <w:rPr>
                <w:szCs w:val="18"/>
              </w:rPr>
              <w:t>      </w:t>
            </w:r>
            <w:r w:rsidRPr="00CC731A">
              <w:rPr>
                <w:szCs w:val="18"/>
              </w:rPr>
              <w:t>    </w:t>
            </w:r>
            <w:r w:rsidR="00740BEB">
              <w:rPr>
                <w:szCs w:val="18"/>
              </w:rPr>
              <w:t>93,75</w:t>
            </w:r>
            <w:r w:rsidRPr="00CC731A">
              <w:rPr>
                <w:szCs w:val="18"/>
              </w:rPr>
              <w:t>-100,00</w:t>
            </w:r>
            <w:r w:rsidR="00740BEB">
              <w:rPr>
                <w:szCs w:val="18"/>
              </w:rPr>
              <w:t xml:space="preserve"> </w:t>
            </w:r>
            <w:r w:rsidRPr="00CC731A">
              <w:rPr>
                <w:szCs w:val="18"/>
              </w:rPr>
              <w:t>% maksymalnej liczby możliwych do uzyskania punktów</w:t>
            </w:r>
          </w:p>
          <w:p w14:paraId="246FE44D" w14:textId="77777777" w:rsidR="00CC731A" w:rsidRPr="00CC731A" w:rsidRDefault="00CC731A" w:rsidP="00CC731A">
            <w:pPr>
              <w:spacing w:line="252" w:lineRule="auto"/>
              <w:ind w:right="235"/>
              <w:rPr>
                <w:szCs w:val="18"/>
              </w:rPr>
            </w:pPr>
          </w:p>
          <w:p w14:paraId="73961D0F" w14:textId="77777777" w:rsidR="00CC731A" w:rsidRPr="00CC731A" w:rsidRDefault="00CC731A" w:rsidP="00CC731A">
            <w:pPr>
              <w:spacing w:line="252" w:lineRule="auto"/>
              <w:ind w:right="235"/>
              <w:rPr>
                <w:szCs w:val="18"/>
              </w:rPr>
            </w:pPr>
            <w:r w:rsidRPr="00CC731A">
              <w:rPr>
                <w:szCs w:val="18"/>
              </w:rPr>
              <w:t>Studentowi, który nie zaliczył przedmiotu w I terminie przysługuje termin II tzw. poprawkowy (forma pisemna). Przy ocenie zaliczenia poprawkowego obowiązuje system oceniania identyczny jak w przypadku terminu I.</w:t>
            </w:r>
          </w:p>
          <w:p w14:paraId="60E5C667" w14:textId="77777777" w:rsidR="00CC731A" w:rsidRPr="00CC731A" w:rsidRDefault="00CC731A" w:rsidP="00CC731A">
            <w:pPr>
              <w:spacing w:line="252" w:lineRule="auto"/>
              <w:ind w:right="235"/>
              <w:rPr>
                <w:szCs w:val="18"/>
              </w:rPr>
            </w:pPr>
            <w:r w:rsidRPr="00CC731A">
              <w:rPr>
                <w:szCs w:val="18"/>
              </w:rPr>
              <w:t>Zgodnie z § 27 ust. 3 oraz § 28 ust. 1 Regulaminu Studiów, w przypadku uzyskania oceny niedostatecznej w pierwszym i drugim terminie z przedmiotu kończącego się egzaminem student ma prawo wystąpić do Dziekana o zgodę na przystąpienie do zaliczenia komisyjnego.</w:t>
            </w:r>
          </w:p>
          <w:p w14:paraId="69F9444B" w14:textId="77777777" w:rsidR="00CC731A" w:rsidRPr="00CC731A" w:rsidRDefault="00CC731A" w:rsidP="00CC731A">
            <w:pPr>
              <w:spacing w:line="252" w:lineRule="auto"/>
              <w:ind w:right="235"/>
              <w:rPr>
                <w:szCs w:val="18"/>
              </w:rPr>
            </w:pPr>
          </w:p>
          <w:p w14:paraId="1ABDDA26" w14:textId="77777777" w:rsidR="00CC731A" w:rsidRPr="00CC731A" w:rsidRDefault="00CC731A" w:rsidP="00CC731A">
            <w:pPr>
              <w:spacing w:line="252" w:lineRule="auto"/>
              <w:ind w:right="235"/>
              <w:rPr>
                <w:szCs w:val="18"/>
              </w:rPr>
            </w:pPr>
            <w:r w:rsidRPr="00CC731A">
              <w:rPr>
                <w:szCs w:val="18"/>
              </w:rPr>
              <w:t xml:space="preserve">W przypadku wysokiego zagrożenia epidemiologicznego dopuszcza się przeprowadzenie ćwiczeń i seminariów w trybie online na platformie MS </w:t>
            </w:r>
            <w:proofErr w:type="spellStart"/>
            <w:r w:rsidRPr="00CC731A">
              <w:rPr>
                <w:szCs w:val="18"/>
              </w:rPr>
              <w:t>Teams</w:t>
            </w:r>
            <w:proofErr w:type="spellEnd"/>
            <w:r w:rsidRPr="00CC731A">
              <w:rPr>
                <w:szCs w:val="18"/>
              </w:rPr>
              <w:t xml:space="preserve"> (w trakcie zajęć online student jest zobowiązany mieć włączoną kamerę) lub w systemie hybrydowym. Decyzję w tej sprawie każdorazowo podejmuje Kierownik Jednostki.</w:t>
            </w:r>
          </w:p>
          <w:p w14:paraId="0066A2AC" w14:textId="77777777" w:rsidR="00CC731A" w:rsidRPr="00CC731A" w:rsidRDefault="00CC731A" w:rsidP="00CC731A">
            <w:pPr>
              <w:spacing w:line="252" w:lineRule="auto"/>
              <w:ind w:right="235"/>
              <w:rPr>
                <w:szCs w:val="18"/>
              </w:rPr>
            </w:pPr>
          </w:p>
          <w:p w14:paraId="7C7B632B" w14:textId="0E6BBB8A" w:rsidR="00CC731A" w:rsidRPr="00CC731A" w:rsidRDefault="00CC731A" w:rsidP="00CC731A">
            <w:pPr>
              <w:spacing w:line="252" w:lineRule="auto"/>
              <w:ind w:right="235"/>
              <w:rPr>
                <w:szCs w:val="18"/>
              </w:rPr>
            </w:pPr>
            <w:r w:rsidRPr="00CC731A">
              <w:rPr>
                <w:szCs w:val="18"/>
              </w:rPr>
              <w:lastRenderedPageBreak/>
              <w:t xml:space="preserve">Osoba odpowiedzialna za organizację zajęć: dr </w:t>
            </w:r>
            <w:r>
              <w:rPr>
                <w:szCs w:val="18"/>
              </w:rPr>
              <w:t>Marta Włodarczyk</w:t>
            </w:r>
          </w:p>
          <w:p w14:paraId="24985BCA" w14:textId="4A4EBB84" w:rsidR="00CC731A" w:rsidRPr="00CC731A" w:rsidRDefault="00CC731A" w:rsidP="00CC731A">
            <w:pPr>
              <w:spacing w:line="252" w:lineRule="auto"/>
              <w:ind w:right="235"/>
              <w:rPr>
                <w:szCs w:val="18"/>
              </w:rPr>
            </w:pPr>
            <w:r w:rsidRPr="00CC731A">
              <w:rPr>
                <w:szCs w:val="18"/>
              </w:rPr>
              <w:t xml:space="preserve">- kontakt drogą elektroniczną: </w:t>
            </w:r>
            <w:hyperlink r:id="rId9" w:history="1">
              <w:r w:rsidRPr="00310B7A">
                <w:rPr>
                  <w:rStyle w:val="Hipercze"/>
                </w:rPr>
                <w:t>marta.wlodarczyk</w:t>
              </w:r>
              <w:r w:rsidRPr="00310B7A">
                <w:rPr>
                  <w:rStyle w:val="Hipercze"/>
                  <w:szCs w:val="18"/>
                </w:rPr>
                <w:t>@wum.edu.pl</w:t>
              </w:r>
            </w:hyperlink>
          </w:p>
          <w:p w14:paraId="677E6E8D" w14:textId="6353266F" w:rsidR="00CC731A" w:rsidRPr="00EE425B" w:rsidRDefault="00CC731A" w:rsidP="00EE425B">
            <w:pPr>
              <w:spacing w:line="252" w:lineRule="auto"/>
              <w:ind w:right="235"/>
              <w:rPr>
                <w:szCs w:val="18"/>
              </w:rPr>
            </w:pPr>
            <w:r w:rsidRPr="00CC731A">
              <w:rPr>
                <w:szCs w:val="18"/>
              </w:rPr>
              <w:t>- konsultacje po wcześniejszym umówieniu drogą elektroniczną</w:t>
            </w:r>
            <w:r w:rsidRPr="009D2130">
              <w:rPr>
                <w:rFonts w:asciiTheme="minorHAnsi" w:hAnsiTheme="minorHAnsi" w:cstheme="minorHAnsi"/>
                <w:iCs/>
                <w:szCs w:val="18"/>
              </w:rPr>
              <w:t xml:space="preserve"> </w:t>
            </w:r>
          </w:p>
        </w:tc>
      </w:tr>
      <w:tr w:rsidR="00EB2533" w:rsidRPr="00C01834" w14:paraId="074C431A" w14:textId="77777777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D7AB3B1" w14:textId="77777777" w:rsidR="00EB2533" w:rsidRPr="00CC731A" w:rsidRDefault="00EB2533" w:rsidP="00CC731A">
            <w:pPr>
              <w:spacing w:line="252" w:lineRule="auto"/>
              <w:ind w:right="235"/>
              <w:rPr>
                <w:szCs w:val="18"/>
              </w:rPr>
            </w:pPr>
          </w:p>
        </w:tc>
      </w:tr>
    </w:tbl>
    <w:p w14:paraId="38D22AA0" w14:textId="0457D596" w:rsidR="00F016D9" w:rsidRPr="00A97D1F" w:rsidRDefault="00A97D1F" w:rsidP="001B4491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  <w:r w:rsidRPr="00A97D1F">
        <w:rPr>
          <w:noProof/>
          <w:color w:val="auto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46F4D8" wp14:editId="2810E13E">
                <wp:simplePos x="0" y="0"/>
                <wp:positionH relativeFrom="column">
                  <wp:posOffset>-92075</wp:posOffset>
                </wp:positionH>
                <wp:positionV relativeFrom="paragraph">
                  <wp:posOffset>8092017</wp:posOffset>
                </wp:positionV>
                <wp:extent cx="6572250" cy="1404620"/>
                <wp:effectExtent l="0" t="0" r="19050" b="2413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65B3" w14:textId="77777777" w:rsidR="00C174A8" w:rsidRPr="008E78CF" w:rsidRDefault="00C174A8" w:rsidP="00C174A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78CF">
                              <w:rPr>
                                <w:b/>
                                <w:bCs/>
                              </w:rPr>
                              <w:t>UWAGA</w:t>
                            </w:r>
                          </w:p>
                          <w:p w14:paraId="6363C1CC" w14:textId="6AB0BBF2" w:rsidR="003A2874" w:rsidRDefault="00C174A8" w:rsidP="00C174A8">
                            <w:pPr>
                              <w:jc w:val="center"/>
                            </w:pPr>
                            <w:r>
                              <w:t xml:space="preserve">Końcowe 10 minut ostatnich zajęć w bloku/semestrze/roku należy przeznaczyć na wypełnienie przez studentów </w:t>
                            </w:r>
                            <w:r>
                              <w:br/>
                              <w:t>Ankiety Oceny Zajęć i Nauczycieli Akademickich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46F4D8" id="_x0000_s1027" type="#_x0000_t202" style="position:absolute;margin-left:-7.25pt;margin-top:637.15pt;width:51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">
                <v:textbox style="mso-fit-shape-to-text:t">
                  <w:txbxContent>
                    <w:p w14:paraId="6ABC65B3" w14:textId="77777777" w:rsidR="00C174A8" w:rsidRPr="008E78CF" w:rsidRDefault="00C174A8" w:rsidP="00C174A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E78CF">
                        <w:rPr>
                          <w:b/>
                          <w:bCs/>
                        </w:rPr>
                        <w:t>UWAGA</w:t>
                      </w:r>
                    </w:p>
                    <w:p w14:paraId="6363C1CC" w14:textId="6AB0BBF2" w:rsidR="003A2874" w:rsidRDefault="00C174A8" w:rsidP="00C174A8">
                      <w:pPr>
                        <w:jc w:val="center"/>
                      </w:pPr>
                      <w:r>
                        <w:t xml:space="preserve">Końcowe 10 minut ostatnich zajęć w bloku/semestrze/roku należy przeznaczyć na wypełnienie przez studentów </w:t>
                      </w:r>
                      <w:r>
                        <w:br/>
                        <w:t>Ankiety Oceny Zajęć i Nauczycieli Akademickich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2A13" w:rsidRPr="00A97D1F">
        <w:rPr>
          <w:color w:val="auto"/>
          <w:sz w:val="16"/>
          <w:szCs w:val="16"/>
        </w:rPr>
        <w:t>Prawa majątkowe, w tym autorskie, do sylabusa przysługują WUM. Sylabus może być wykorzystywany dla celów związanych z kształceniem na studiach odbywanych w WUM. Korzystanie z sylabusa w innych celach wymaga zgody WUM.</w:t>
      </w:r>
    </w:p>
    <w:sectPr w:rsidR="00F016D9" w:rsidRPr="00A97D1F" w:rsidSect="008A3825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1134" w:right="851" w:bottom="1418" w:left="851" w:header="709" w:footer="8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D3597" w14:textId="77777777" w:rsidR="003A77EB" w:rsidRDefault="003A77EB">
      <w:pPr>
        <w:spacing w:after="0" w:line="240" w:lineRule="auto"/>
      </w:pPr>
      <w:r>
        <w:separator/>
      </w:r>
    </w:p>
  </w:endnote>
  <w:endnote w:type="continuationSeparator" w:id="0">
    <w:p w14:paraId="2AC5CB9A" w14:textId="77777777" w:rsidR="003A77EB" w:rsidRDefault="003A7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A245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EC44D61" wp14:editId="3BD959C1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56" name="Group 362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57" name="Shape 3625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7EAF1C" id="Group 36256" o:spid="_x0000_s1026" style="position:absolute;margin-left:42.5pt;margin-top:787.3pt;width:510.25pt;height:.75pt;z-index:251658240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">
              <v:shape id="Shape 3625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" path="m6480049,l,e" filled="f" strokecolor="#aaa">
                <v:stroke miterlimit="83231f" joinstyle="miter"/>
                <v:path arrowok="t" textboxrect="0,0,6480049,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CBFB2" w14:textId="22BBFB36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5520F3" wp14:editId="08DDC9F8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46" name="Group 362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47" name="Shape 3624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B235377" id="Group 36246" o:spid="_x0000_s1026" style="position:absolute;margin-left:42.5pt;margin-top:787.3pt;width:510.25pt;height:.75pt;z-index:251659264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">
              <v:shape id="Shape 3624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" path="m6480049,l,e" filled="f" strokecolor="#aaa">
                <v:stroke miterlimit="83231f" joinstyle="miter"/>
                <v:path arrowok="t" textboxrect="0,0,6480049,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D928FC" w:rsidRPr="00D928FC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 w:rsidR="00D928FC" w:rsidRPr="00D928FC">
        <w:rPr>
          <w:noProof/>
          <w:sz w:val="22"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6C33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F99F1B5" wp14:editId="0FDA7297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36" name="Group 362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37" name="Shape 3623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4C266CD" id="Group 36236" o:spid="_x0000_s1026" style="position:absolute;margin-left:42.5pt;margin-top:787.3pt;width:510.25pt;height:.75pt;z-index:251660288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">
              <v:shape id="Shape 3623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" path="m6480049,l,e" filled="f" strokecolor="#aaa">
                <v:stroke miterlimit="83231f" joinstyle="miter"/>
                <v:path arrowok="t" textboxrect="0,0,6480049,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5845F" w14:textId="77777777" w:rsidR="003A77EB" w:rsidRDefault="003A77EB">
      <w:pPr>
        <w:spacing w:after="0" w:line="240" w:lineRule="auto"/>
      </w:pPr>
      <w:r>
        <w:separator/>
      </w:r>
    </w:p>
  </w:footnote>
  <w:footnote w:type="continuationSeparator" w:id="0">
    <w:p w14:paraId="4DEDCB02" w14:textId="77777777" w:rsidR="003A77EB" w:rsidRDefault="003A7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3A1F4" w14:textId="77777777" w:rsidR="009F4C7B" w:rsidRPr="00455F69" w:rsidRDefault="009F4C7B" w:rsidP="009F4C7B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bookmarkStart w:id="4" w:name="_Hlk151379110"/>
    <w:bookmarkStart w:id="5" w:name="_Hlk151379111"/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Załącznik nr </w:t>
    </w:r>
    <w:r>
      <w:rPr>
        <w:rFonts w:ascii="Arial" w:eastAsia="Times New Roman" w:hAnsi="Arial" w:cs="Arial"/>
        <w:b/>
        <w:bCs/>
        <w:i/>
        <w:color w:val="auto"/>
        <w:sz w:val="16"/>
        <w:szCs w:val="24"/>
      </w:rPr>
      <w:t>4A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 do Procedury </w:t>
    </w:r>
    <w:bookmarkEnd w:id="4"/>
    <w:bookmarkEnd w:id="5"/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opracowywania i okresowego przeglądu programów studiów </w:t>
    </w:r>
  </w:p>
  <w:p w14:paraId="23F909F3" w14:textId="77777777" w:rsidR="009F4C7B" w:rsidRDefault="009F4C7B" w:rsidP="009F4C7B">
    <w:pPr>
      <w:pStyle w:val="Nagwek"/>
      <w:jc w:val="right"/>
    </w:pP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(stanowiącej załącznik do Zarządzenia nr </w:t>
    </w:r>
    <w:r>
      <w:rPr>
        <w:rFonts w:ascii="Arial" w:eastAsia="Times New Roman" w:hAnsi="Arial" w:cs="Arial"/>
        <w:b/>
        <w:bCs/>
        <w:i/>
        <w:color w:val="auto"/>
        <w:sz w:val="16"/>
        <w:szCs w:val="20"/>
      </w:rPr>
      <w:t>68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/2024 Rektora WUM z dnia </w:t>
    </w:r>
    <w:r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18 kwietnia 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>2024 r.)</w:t>
    </w:r>
  </w:p>
  <w:p w14:paraId="58EE8B3F" w14:textId="6E602E0D" w:rsidR="006F1A6D" w:rsidRPr="00455F69" w:rsidRDefault="00455F69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4"/>
      </w:rPr>
    </w:pP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br/>
    </w:r>
  </w:p>
  <w:p w14:paraId="3309EC9E" w14:textId="77777777" w:rsidR="006F1A6D" w:rsidRDefault="006F1A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43E6A"/>
    <w:multiLevelType w:val="hybridMultilevel"/>
    <w:tmpl w:val="59EAE7FA"/>
    <w:lvl w:ilvl="0" w:tplc="BFF0EC3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EA64AD"/>
    <w:multiLevelType w:val="hybridMultilevel"/>
    <w:tmpl w:val="5F943E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47551"/>
    <w:multiLevelType w:val="hybridMultilevel"/>
    <w:tmpl w:val="B066A9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4F50B1"/>
    <w:multiLevelType w:val="hybridMultilevel"/>
    <w:tmpl w:val="55B46402"/>
    <w:lvl w:ilvl="0" w:tplc="BEAA01D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513AB"/>
    <w:multiLevelType w:val="hybridMultilevel"/>
    <w:tmpl w:val="59EAE7F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1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1F5888"/>
    <w:multiLevelType w:val="hybridMultilevel"/>
    <w:tmpl w:val="C5D4F928"/>
    <w:lvl w:ilvl="0" w:tplc="340043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62360">
    <w:abstractNumId w:val="8"/>
  </w:num>
  <w:num w:numId="2" w16cid:durableId="2050952466">
    <w:abstractNumId w:val="7"/>
  </w:num>
  <w:num w:numId="3" w16cid:durableId="1419667679">
    <w:abstractNumId w:val="2"/>
  </w:num>
  <w:num w:numId="4" w16cid:durableId="17148158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2610507">
    <w:abstractNumId w:val="6"/>
  </w:num>
  <w:num w:numId="6" w16cid:durableId="20085526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0941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9448860">
    <w:abstractNumId w:val="0"/>
  </w:num>
  <w:num w:numId="9" w16cid:durableId="1193033248">
    <w:abstractNumId w:val="5"/>
  </w:num>
  <w:num w:numId="10" w16cid:durableId="52392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4C"/>
    <w:rsid w:val="00014630"/>
    <w:rsid w:val="00042B01"/>
    <w:rsid w:val="00046426"/>
    <w:rsid w:val="000574B1"/>
    <w:rsid w:val="00065161"/>
    <w:rsid w:val="000825E9"/>
    <w:rsid w:val="00087D1C"/>
    <w:rsid w:val="000A61A5"/>
    <w:rsid w:val="000C639F"/>
    <w:rsid w:val="000E7357"/>
    <w:rsid w:val="00133592"/>
    <w:rsid w:val="00141A71"/>
    <w:rsid w:val="00160769"/>
    <w:rsid w:val="00163E9A"/>
    <w:rsid w:val="00174BF8"/>
    <w:rsid w:val="00181CEC"/>
    <w:rsid w:val="00192772"/>
    <w:rsid w:val="001B4491"/>
    <w:rsid w:val="001C470B"/>
    <w:rsid w:val="001C78B8"/>
    <w:rsid w:val="001E63CB"/>
    <w:rsid w:val="001F028B"/>
    <w:rsid w:val="002066C4"/>
    <w:rsid w:val="002333DF"/>
    <w:rsid w:val="002453B1"/>
    <w:rsid w:val="00282377"/>
    <w:rsid w:val="00292599"/>
    <w:rsid w:val="002F3B26"/>
    <w:rsid w:val="002F674C"/>
    <w:rsid w:val="00316BD7"/>
    <w:rsid w:val="0033275B"/>
    <w:rsid w:val="0035040A"/>
    <w:rsid w:val="00382A13"/>
    <w:rsid w:val="003A2874"/>
    <w:rsid w:val="003A77EB"/>
    <w:rsid w:val="003F211F"/>
    <w:rsid w:val="00417C37"/>
    <w:rsid w:val="00422398"/>
    <w:rsid w:val="00427F40"/>
    <w:rsid w:val="004343B9"/>
    <w:rsid w:val="004448F5"/>
    <w:rsid w:val="00455F69"/>
    <w:rsid w:val="00470E8F"/>
    <w:rsid w:val="00476558"/>
    <w:rsid w:val="00477321"/>
    <w:rsid w:val="00477661"/>
    <w:rsid w:val="00562624"/>
    <w:rsid w:val="00562FDF"/>
    <w:rsid w:val="0057385F"/>
    <w:rsid w:val="005818F5"/>
    <w:rsid w:val="00590D10"/>
    <w:rsid w:val="005944D4"/>
    <w:rsid w:val="00605680"/>
    <w:rsid w:val="006351ED"/>
    <w:rsid w:val="0064087A"/>
    <w:rsid w:val="006A442B"/>
    <w:rsid w:val="006B012B"/>
    <w:rsid w:val="006B6B0B"/>
    <w:rsid w:val="006C524C"/>
    <w:rsid w:val="006D018B"/>
    <w:rsid w:val="006F1A6D"/>
    <w:rsid w:val="00724BB4"/>
    <w:rsid w:val="00724F33"/>
    <w:rsid w:val="00732CF5"/>
    <w:rsid w:val="00740BEB"/>
    <w:rsid w:val="00777166"/>
    <w:rsid w:val="00792FD5"/>
    <w:rsid w:val="00840CF8"/>
    <w:rsid w:val="00861D21"/>
    <w:rsid w:val="008651EA"/>
    <w:rsid w:val="00895BA5"/>
    <w:rsid w:val="008A2F0E"/>
    <w:rsid w:val="008A3825"/>
    <w:rsid w:val="008B2234"/>
    <w:rsid w:val="008B3E3D"/>
    <w:rsid w:val="008D2A3B"/>
    <w:rsid w:val="008E592D"/>
    <w:rsid w:val="00900EC6"/>
    <w:rsid w:val="00901188"/>
    <w:rsid w:val="009B62DF"/>
    <w:rsid w:val="009E635F"/>
    <w:rsid w:val="009F0204"/>
    <w:rsid w:val="009F1BC6"/>
    <w:rsid w:val="009F4C7B"/>
    <w:rsid w:val="009F6016"/>
    <w:rsid w:val="00A1612B"/>
    <w:rsid w:val="00A3096F"/>
    <w:rsid w:val="00A42ACC"/>
    <w:rsid w:val="00A63CE6"/>
    <w:rsid w:val="00A97D1F"/>
    <w:rsid w:val="00AD2F54"/>
    <w:rsid w:val="00B5341A"/>
    <w:rsid w:val="00B5568B"/>
    <w:rsid w:val="00B8221A"/>
    <w:rsid w:val="00B93718"/>
    <w:rsid w:val="00B973EC"/>
    <w:rsid w:val="00BB23E6"/>
    <w:rsid w:val="00BC0060"/>
    <w:rsid w:val="00BE7443"/>
    <w:rsid w:val="00BF74E9"/>
    <w:rsid w:val="00BF7BFD"/>
    <w:rsid w:val="00C01834"/>
    <w:rsid w:val="00C174A8"/>
    <w:rsid w:val="00C24D59"/>
    <w:rsid w:val="00C40559"/>
    <w:rsid w:val="00C92ECE"/>
    <w:rsid w:val="00CA3198"/>
    <w:rsid w:val="00CA3ACF"/>
    <w:rsid w:val="00CC731A"/>
    <w:rsid w:val="00D147A3"/>
    <w:rsid w:val="00D15889"/>
    <w:rsid w:val="00D3049E"/>
    <w:rsid w:val="00D320E0"/>
    <w:rsid w:val="00D56CEB"/>
    <w:rsid w:val="00D85EF1"/>
    <w:rsid w:val="00D928FC"/>
    <w:rsid w:val="00D93A54"/>
    <w:rsid w:val="00DD0948"/>
    <w:rsid w:val="00DF679B"/>
    <w:rsid w:val="00E165E7"/>
    <w:rsid w:val="00E55362"/>
    <w:rsid w:val="00E6064C"/>
    <w:rsid w:val="00E70A1B"/>
    <w:rsid w:val="00E817B4"/>
    <w:rsid w:val="00EB2533"/>
    <w:rsid w:val="00EB4E6F"/>
    <w:rsid w:val="00EC2A51"/>
    <w:rsid w:val="00EE24F3"/>
    <w:rsid w:val="00EE425B"/>
    <w:rsid w:val="00EE6DD6"/>
    <w:rsid w:val="00EF1F36"/>
    <w:rsid w:val="00F016D9"/>
    <w:rsid w:val="00F17487"/>
    <w:rsid w:val="00F23FFA"/>
    <w:rsid w:val="00F34041"/>
    <w:rsid w:val="00F912FB"/>
    <w:rsid w:val="00FA7320"/>
    <w:rsid w:val="00FC2D6C"/>
    <w:rsid w:val="00FE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0168"/>
  <w15:docId w15:val="{B253D671-459F-42F0-BD11-FB17629D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B3E3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ela-Siatka">
    <w:name w:val="Table Grid"/>
    <w:basedOn w:val="Standardowy"/>
    <w:uiPriority w:val="39"/>
    <w:rsid w:val="00477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40CF8"/>
    <w:rPr>
      <w:color w:val="467886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7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3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a.wlodarczyk@wum.edu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05569-84C7-4A25-9B2F-9DAE02A5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3947</Words>
  <Characters>23685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27577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subject/>
  <dc:creator>Maksymilian Radzimirski</dc:creator>
  <cp:keywords/>
  <cp:lastModifiedBy>Beata Skibińska</cp:lastModifiedBy>
  <cp:revision>2</cp:revision>
  <cp:lastPrinted>2020-02-05T09:19:00Z</cp:lastPrinted>
  <dcterms:created xsi:type="dcterms:W3CDTF">2024-06-20T12:53:00Z</dcterms:created>
  <dcterms:modified xsi:type="dcterms:W3CDTF">2024-06-20T12:53:00Z</dcterms:modified>
</cp:coreProperties>
</file>