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20CA5" w14:textId="3D5164E0" w:rsidR="00C01834" w:rsidRPr="00AD2F54" w:rsidRDefault="00E85A06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520DC1" wp14:editId="7EEF4C5C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6985" b="0"/>
                <wp:wrapSquare wrapText="bothSides"/>
                <wp:docPr id="52730706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20DD4" w14:textId="0B28042D" w:rsidR="00EF1F36" w:rsidRPr="00900EC6" w:rsidRDefault="00EF1F36" w:rsidP="00EF1F36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00EC6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E50F9"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 xml:space="preserve">Praktyki w laboratoriach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20DC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3E520DD4" w14:textId="0B28042D" w:rsidR="00EF1F36" w:rsidRPr="00900EC6" w:rsidRDefault="00EF1F36" w:rsidP="00EF1F36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  <w:r w:rsidRPr="00900EC6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8E50F9"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32"/>
                          <w:szCs w:val="32"/>
                        </w:rPr>
                        <w:t xml:space="preserve">Praktyki w laboratoriach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E520DC2" wp14:editId="3E520DC3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20CA6" w14:textId="77777777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3E520CA8" w14:textId="7777777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520CA7" w14:textId="77777777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C01834" w14:paraId="3E520CAB" w14:textId="77777777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CA9" w14:textId="77777777" w:rsidR="00470E8F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E520CAA" w14:textId="77777777" w:rsidR="00470E8F" w:rsidRPr="00C01834" w:rsidRDefault="008E50F9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2024/2025</w:t>
            </w:r>
          </w:p>
        </w:tc>
      </w:tr>
      <w:tr w:rsidR="00C01834" w:rsidRPr="00C01834" w14:paraId="3E520CAE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CAC" w14:textId="77777777" w:rsidR="00C01834" w:rsidRPr="00C01834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AD" w14:textId="77777777" w:rsidR="00C01834" w:rsidRPr="00C01834" w:rsidRDefault="008E50F9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Farmaceutyczny</w:t>
            </w:r>
          </w:p>
        </w:tc>
      </w:tr>
      <w:tr w:rsidR="00C01834" w:rsidRPr="00C01834" w14:paraId="3E520CB1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CAF" w14:textId="7777777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B0" w14:textId="77777777" w:rsidR="00C01834" w:rsidRPr="00C01834" w:rsidRDefault="008E50F9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Analityka Medyczna</w:t>
            </w:r>
          </w:p>
        </w:tc>
      </w:tr>
      <w:tr w:rsidR="00C01834" w:rsidRPr="00C01834" w14:paraId="3E520CB4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CB2" w14:textId="77777777" w:rsidR="00C01834" w:rsidRPr="00C01834" w:rsidRDefault="00470E8F" w:rsidP="00EF1F36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B3" w14:textId="77777777" w:rsidR="00C01834" w:rsidRPr="00C01834" w:rsidRDefault="008E50F9" w:rsidP="008E50F9">
            <w:pPr>
              <w:spacing w:after="0" w:line="259" w:lineRule="auto"/>
              <w:ind w:left="0" w:right="-351" w:firstLine="0"/>
              <w:rPr>
                <w:b/>
                <w:color w:val="auto"/>
              </w:rPr>
            </w:pPr>
            <w:r>
              <w:rPr>
                <w:bCs/>
                <w:i/>
                <w:iCs/>
                <w:color w:val="auto"/>
                <w:sz w:val="16"/>
                <w:szCs w:val="20"/>
              </w:rPr>
              <w:t>nauki medyczne</w:t>
            </w:r>
          </w:p>
        </w:tc>
      </w:tr>
      <w:tr w:rsidR="00C01834" w:rsidRPr="00C01834" w14:paraId="3E520CB7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CB5" w14:textId="7777777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b/>
                <w:color w:val="auto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B6" w14:textId="77777777" w:rsidR="00C01834" w:rsidRPr="00C01834" w:rsidRDefault="008E50F9" w:rsidP="008E50F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A2F0E">
              <w:rPr>
                <w:i/>
                <w:iCs/>
                <w:color w:val="auto"/>
                <w:sz w:val="16"/>
                <w:szCs w:val="20"/>
              </w:rPr>
              <w:t xml:space="preserve"> </w:t>
            </w:r>
            <w:r>
              <w:rPr>
                <w:i/>
                <w:iCs/>
                <w:color w:val="auto"/>
                <w:sz w:val="16"/>
                <w:szCs w:val="20"/>
              </w:rPr>
              <w:t>praktyczny</w:t>
            </w:r>
          </w:p>
        </w:tc>
      </w:tr>
      <w:tr w:rsidR="00C01834" w:rsidRPr="00C01834" w14:paraId="3E520CBA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CB8" w14:textId="77777777" w:rsidR="00C01834" w:rsidRPr="00C01834" w:rsidRDefault="00470E8F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B9" w14:textId="77777777" w:rsidR="00C01834" w:rsidRPr="00C01834" w:rsidRDefault="00EF1F36" w:rsidP="00EF1F36">
            <w:pPr>
              <w:spacing w:after="0" w:line="259" w:lineRule="auto"/>
              <w:ind w:left="0" w:firstLine="0"/>
              <w:rPr>
                <w:color w:val="auto"/>
              </w:rPr>
            </w:pP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jednolite magisterskie</w:t>
            </w:r>
          </w:p>
        </w:tc>
      </w:tr>
      <w:tr w:rsidR="00C01834" w:rsidRPr="00C01834" w14:paraId="3E520CBD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CBB" w14:textId="77777777" w:rsidR="00C01834" w:rsidRPr="00C01834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BC" w14:textId="77777777" w:rsidR="00C01834" w:rsidRPr="00C01834" w:rsidRDefault="00EF1F36" w:rsidP="008E50F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stacjonarne</w:t>
            </w:r>
          </w:p>
        </w:tc>
      </w:tr>
      <w:tr w:rsidR="00A63CE6" w:rsidRPr="00C01834" w14:paraId="3E520CC0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CBE" w14:textId="77777777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BF" w14:textId="77777777" w:rsidR="00A63CE6" w:rsidRPr="00C01834" w:rsidRDefault="00EF1F36" w:rsidP="008E50F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A2F0E">
              <w:rPr>
                <w:i/>
                <w:iCs/>
                <w:color w:val="auto"/>
                <w:sz w:val="16"/>
                <w:szCs w:val="20"/>
              </w:rPr>
              <w:t>fakultatywny</w:t>
            </w:r>
          </w:p>
        </w:tc>
      </w:tr>
      <w:tr w:rsidR="00A63CE6" w:rsidRPr="00C01834" w14:paraId="3E520CC3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CC1" w14:textId="77777777" w:rsidR="00A63CE6" w:rsidRPr="00C01834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Forma weryfikacji efektów uczenia</w:t>
            </w:r>
            <w:r w:rsidR="00EF1F36">
              <w:rPr>
                <w:b/>
                <w:color w:val="auto"/>
              </w:rPr>
              <w:t> </w:t>
            </w:r>
            <w:r w:rsidRPr="00C01834">
              <w:rPr>
                <w:b/>
                <w:color w:val="auto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C2" w14:textId="77777777" w:rsidR="00A63CE6" w:rsidRPr="00C01834" w:rsidRDefault="008E50F9" w:rsidP="008E50F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i/>
                <w:iCs/>
                <w:color w:val="auto"/>
                <w:sz w:val="16"/>
                <w:szCs w:val="20"/>
              </w:rPr>
              <w:t>z</w:t>
            </w:r>
            <w:r w:rsidR="00EF1F36" w:rsidRPr="008A2F0E">
              <w:rPr>
                <w:i/>
                <w:iCs/>
                <w:color w:val="auto"/>
                <w:sz w:val="16"/>
                <w:szCs w:val="20"/>
              </w:rPr>
              <w:t>aliczenie</w:t>
            </w:r>
          </w:p>
        </w:tc>
      </w:tr>
      <w:tr w:rsidR="00A63CE6" w:rsidRPr="00C01834" w14:paraId="3E520CC9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CC4" w14:textId="77777777" w:rsidR="00A63CE6" w:rsidRPr="00C01834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C5" w14:textId="77777777" w:rsidR="008E50F9" w:rsidRPr="00D41E39" w:rsidRDefault="008E50F9" w:rsidP="008E50F9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16"/>
              </w:rPr>
            </w:pPr>
            <w:r>
              <w:rPr>
                <w:bCs/>
                <w:i/>
                <w:iCs/>
                <w:color w:val="00000A"/>
                <w:sz w:val="16"/>
                <w:szCs w:val="16"/>
              </w:rPr>
              <w:t xml:space="preserve">Katedra i Zakład Biochemii </w:t>
            </w:r>
            <w:proofErr w:type="spellStart"/>
            <w:r>
              <w:rPr>
                <w:bCs/>
                <w:i/>
                <w:iCs/>
                <w:color w:val="00000A"/>
                <w:sz w:val="16"/>
                <w:szCs w:val="16"/>
              </w:rPr>
              <w:t>i</w:t>
            </w:r>
            <w:r w:rsidRPr="00D41E39">
              <w:rPr>
                <w:bCs/>
                <w:i/>
                <w:iCs/>
                <w:color w:val="00000A"/>
                <w:sz w:val="16"/>
                <w:szCs w:val="16"/>
              </w:rPr>
              <w:t>Farmakogenomiki</w:t>
            </w:r>
            <w:proofErr w:type="spellEnd"/>
          </w:p>
          <w:p w14:paraId="3E520CC6" w14:textId="77777777" w:rsidR="008E50F9" w:rsidRPr="00D41E39" w:rsidRDefault="008E50F9" w:rsidP="008E50F9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16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16"/>
              </w:rPr>
              <w:t>Wydział  Farmaceutyczny</w:t>
            </w:r>
          </w:p>
          <w:p w14:paraId="3E520CC7" w14:textId="77777777" w:rsidR="008E50F9" w:rsidRPr="00D41E39" w:rsidRDefault="008E50F9" w:rsidP="008E50F9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16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16"/>
              </w:rPr>
              <w:t>Warszawski Uniwersytet Medyczny</w:t>
            </w:r>
          </w:p>
          <w:p w14:paraId="3E520CC8" w14:textId="77777777" w:rsidR="00A63CE6" w:rsidRPr="00C01834" w:rsidRDefault="008E50F9" w:rsidP="008E50F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16"/>
              </w:rPr>
              <w:t>Ul. Banacha 1, 02-097 Warszawa</w:t>
            </w:r>
          </w:p>
        </w:tc>
      </w:tr>
      <w:tr w:rsidR="006D018B" w:rsidRPr="00C01834" w14:paraId="3E520CCC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CCA" w14:textId="77777777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CB" w14:textId="77777777" w:rsidR="006D018B" w:rsidRPr="00C01834" w:rsidRDefault="008E50F9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Dr hab. Monika Czerwińska</w:t>
            </w:r>
          </w:p>
        </w:tc>
      </w:tr>
      <w:tr w:rsidR="006D018B" w:rsidRPr="00C01834" w14:paraId="3E520CD0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CCD" w14:textId="77777777" w:rsidR="006D018B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Koordynator przedmiotu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CE" w14:textId="77777777" w:rsidR="008E50F9" w:rsidRPr="00D41E39" w:rsidRDefault="008E50F9" w:rsidP="008E50F9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20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20"/>
              </w:rPr>
              <w:t>Mgr farm. Sylwia Lewandowska-Pachecka</w:t>
            </w:r>
          </w:p>
          <w:p w14:paraId="3E520CCF" w14:textId="71055B17" w:rsidR="006D018B" w:rsidRPr="00C01834" w:rsidRDefault="0090381C" w:rsidP="008E50F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Cs/>
                <w:i/>
                <w:iCs/>
                <w:color w:val="00000A"/>
                <w:sz w:val="16"/>
                <w:szCs w:val="20"/>
              </w:rPr>
              <w:t xml:space="preserve">e-mail: </w:t>
            </w:r>
            <w:r w:rsidR="008E50F9" w:rsidRPr="00D41E39">
              <w:rPr>
                <w:bCs/>
                <w:i/>
                <w:iCs/>
                <w:color w:val="00000A"/>
                <w:sz w:val="16"/>
                <w:szCs w:val="20"/>
              </w:rPr>
              <w:t>sylwia.lewandowska-pachecka@wum.edu.pl</w:t>
            </w:r>
          </w:p>
        </w:tc>
      </w:tr>
      <w:tr w:rsidR="006D018B" w:rsidRPr="00C01834" w14:paraId="3E520CD4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CD1" w14:textId="77777777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Osoba odpowiedzialna za sylabus</w:t>
            </w:r>
            <w:r w:rsidRPr="008A2F0E">
              <w:rPr>
                <w:bCs/>
                <w:i/>
                <w:iCs/>
                <w:color w:val="auto"/>
                <w:sz w:val="16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D2" w14:textId="77777777" w:rsidR="008E50F9" w:rsidRPr="00D41E39" w:rsidRDefault="008E50F9" w:rsidP="008E50F9">
            <w:pPr>
              <w:spacing w:after="0" w:line="100" w:lineRule="atLeast"/>
              <w:ind w:left="0" w:firstLine="0"/>
              <w:rPr>
                <w:bCs/>
                <w:i/>
                <w:iCs/>
                <w:color w:val="00000A"/>
                <w:sz w:val="16"/>
                <w:szCs w:val="20"/>
              </w:rPr>
            </w:pPr>
            <w:r w:rsidRPr="00D41E39">
              <w:rPr>
                <w:bCs/>
                <w:i/>
                <w:iCs/>
                <w:color w:val="00000A"/>
                <w:sz w:val="16"/>
                <w:szCs w:val="20"/>
              </w:rPr>
              <w:t>Mgr farm. Sylwia Lewandowska-Pachecka</w:t>
            </w:r>
          </w:p>
          <w:p w14:paraId="3E520CD3" w14:textId="7BC83E7A" w:rsidR="006D018B" w:rsidRPr="00C01834" w:rsidRDefault="0090381C" w:rsidP="008E50F9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Cs/>
                <w:i/>
                <w:iCs/>
                <w:color w:val="00000A"/>
                <w:sz w:val="16"/>
                <w:szCs w:val="20"/>
              </w:rPr>
              <w:t xml:space="preserve">e-mail: </w:t>
            </w:r>
            <w:r w:rsidR="008E50F9" w:rsidRPr="00D41E39">
              <w:rPr>
                <w:bCs/>
                <w:i/>
                <w:iCs/>
                <w:color w:val="00000A"/>
                <w:sz w:val="16"/>
                <w:szCs w:val="20"/>
              </w:rPr>
              <w:t>sylwia.lewandowska-pachecka@wum.edu.pl</w:t>
            </w:r>
          </w:p>
        </w:tc>
      </w:tr>
      <w:tr w:rsidR="006D018B" w:rsidRPr="00C01834" w14:paraId="3E520CD7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CD5" w14:textId="77777777" w:rsidR="006D018B" w:rsidRPr="00C01834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D6" w14:textId="77777777" w:rsidR="006D018B" w:rsidRPr="008E50F9" w:rsidRDefault="008E50F9" w:rsidP="00EF1F36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8E50F9">
              <w:rPr>
                <w:b/>
                <w:color w:val="auto"/>
                <w:szCs w:val="18"/>
              </w:rPr>
              <w:t>Pracownicy jednostek naukowo-badawczych WUM w których studenci odbywają praktyki</w:t>
            </w:r>
          </w:p>
        </w:tc>
      </w:tr>
    </w:tbl>
    <w:p w14:paraId="3E520CD8" w14:textId="77777777" w:rsidR="00C01834" w:rsidRPr="00E55362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C01834" w14:paraId="3E520CDA" w14:textId="77777777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520CD9" w14:textId="77777777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b/>
                <w:smallCaps/>
                <w:color w:val="auto"/>
              </w:rPr>
            </w:pPr>
            <w:r w:rsidRPr="00C92ECE">
              <w:rPr>
                <w:b/>
                <w:smallCaps/>
                <w:color w:val="auto"/>
                <w:sz w:val="24"/>
              </w:rPr>
              <w:t>Informacje podstawowe</w:t>
            </w:r>
          </w:p>
        </w:tc>
      </w:tr>
      <w:tr w:rsidR="00C92ECE" w:rsidRPr="00C01834" w14:paraId="3E520CDF" w14:textId="77777777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520CDB" w14:textId="77777777" w:rsidR="00C92ECE" w:rsidRPr="00C01834" w:rsidRDefault="00C92ECE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E520CDC" w14:textId="77777777" w:rsidR="00C92ECE" w:rsidRPr="00C01834" w:rsidRDefault="008E50F9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Rok II, semestr 4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520CDD" w14:textId="77777777" w:rsidR="00C92ECE" w:rsidRPr="00C01834" w:rsidRDefault="00C92ECE" w:rsidP="00D773DA">
            <w:pPr>
              <w:spacing w:after="0" w:line="236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E520CDE" w14:textId="77777777" w:rsidR="00C92ECE" w:rsidRPr="00C01834" w:rsidRDefault="008E50F9" w:rsidP="00D773DA">
            <w:pPr>
              <w:spacing w:after="160" w:line="259" w:lineRule="auto"/>
              <w:ind w:left="0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C92ECE" w:rsidRPr="00C01834">
              <w:rPr>
                <w:color w:val="auto"/>
              </w:rPr>
              <w:t>.00</w:t>
            </w:r>
          </w:p>
        </w:tc>
      </w:tr>
      <w:tr w:rsidR="00724BB4" w:rsidRPr="00C01834" w14:paraId="3E520CE3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3E520CE0" w14:textId="77777777" w:rsidR="00724BB4" w:rsidRPr="00724BB4" w:rsidRDefault="00724BB4" w:rsidP="001B4491">
            <w:pPr>
              <w:spacing w:after="0" w:line="259" w:lineRule="auto"/>
              <w:ind w:left="0" w:firstLine="0"/>
              <w:rPr>
                <w:b/>
                <w:smallCaps/>
                <w:color w:val="auto"/>
                <w:sz w:val="22"/>
              </w:rPr>
            </w:pPr>
            <w:r w:rsidRPr="00724BB4">
              <w:rPr>
                <w:b/>
                <w:smallCaps/>
                <w:color w:val="auto"/>
                <w:sz w:val="22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E520CE1" w14:textId="77777777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3E520CE2" w14:textId="77777777" w:rsidR="00724BB4" w:rsidRPr="00C01834" w:rsidRDefault="00724BB4" w:rsidP="00D773DA">
            <w:pPr>
              <w:spacing w:after="160" w:line="259" w:lineRule="auto"/>
              <w:ind w:left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Kalkulacja punktów ECTS</w:t>
            </w:r>
          </w:p>
        </w:tc>
      </w:tr>
      <w:tr w:rsidR="00724BB4" w:rsidRPr="00C01834" w14:paraId="3E520CE7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3E520CE4" w14:textId="77777777" w:rsidR="00724BB4" w:rsidRPr="00C01834" w:rsidRDefault="00724BB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24BB4">
              <w:rPr>
                <w:b/>
                <w:color w:val="auto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E520CE5" w14:textId="77777777" w:rsidR="00724BB4" w:rsidRPr="00C01834" w:rsidRDefault="00724BB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E520CE6" w14:textId="77777777" w:rsidR="00724BB4" w:rsidRPr="00C01834" w:rsidRDefault="00724BB4" w:rsidP="00D773DA">
            <w:pPr>
              <w:spacing w:after="160" w:line="259" w:lineRule="auto"/>
              <w:ind w:left="0" w:firstLine="0"/>
              <w:rPr>
                <w:b/>
                <w:color w:val="auto"/>
              </w:rPr>
            </w:pPr>
          </w:p>
        </w:tc>
      </w:tr>
      <w:tr w:rsidR="00C01834" w:rsidRPr="00C01834" w14:paraId="3E520CEB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CE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E9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EA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E520CEF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CEC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E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EE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E520CF3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CF0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F1" w14:textId="77777777" w:rsidR="00C01834" w:rsidRPr="00C01834" w:rsidRDefault="008E50F9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F2" w14:textId="77777777" w:rsidR="00C01834" w:rsidRPr="00C01834" w:rsidRDefault="008E50F9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C01834" w:rsidRPr="00C01834" w14:paraId="3E520CF7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CF4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F5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F6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E520CFB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CF8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F9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FA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E520CFF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CFC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FD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CFE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E520D01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00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b/>
                <w:bCs/>
                <w:color w:val="auto"/>
              </w:rPr>
            </w:pPr>
            <w:r w:rsidRPr="00C01834">
              <w:rPr>
                <w:b/>
                <w:bCs/>
                <w:color w:val="auto"/>
              </w:rPr>
              <w:t>Samodzielna praca studenta</w:t>
            </w:r>
          </w:p>
        </w:tc>
      </w:tr>
      <w:tr w:rsidR="00C01834" w:rsidRPr="00C01834" w14:paraId="3E520D05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02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color w:val="auto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03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04" w14:textId="77777777" w:rsidR="00C01834" w:rsidRPr="00C01834" w:rsidRDefault="00C01834" w:rsidP="00D773DA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</w:tbl>
    <w:p w14:paraId="3E520D06" w14:textId="77777777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C01834" w14:paraId="3E520D08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520D07" w14:textId="77777777" w:rsidR="00C92ECE" w:rsidRPr="00C92EC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b/>
                <w:smallCaps/>
                <w:color w:val="auto"/>
                <w:sz w:val="24"/>
              </w:rPr>
            </w:pPr>
            <w:r w:rsidRPr="00C92ECE">
              <w:rPr>
                <w:b/>
                <w:smallCaps/>
                <w:color w:val="auto"/>
                <w:sz w:val="24"/>
              </w:rPr>
              <w:t xml:space="preserve">Cele </w:t>
            </w:r>
            <w:r w:rsidR="00BB23E6">
              <w:rPr>
                <w:b/>
                <w:smallCaps/>
                <w:color w:val="auto"/>
                <w:sz w:val="24"/>
              </w:rPr>
              <w:t>kształcenia</w:t>
            </w:r>
          </w:p>
        </w:tc>
      </w:tr>
      <w:tr w:rsidR="00C01834" w:rsidRPr="00C01834" w14:paraId="3E520D0B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520D09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0A" w14:textId="77777777" w:rsidR="00C01834" w:rsidRPr="00C01834" w:rsidRDefault="008E50F9" w:rsidP="00D773DA">
            <w:pPr>
              <w:spacing w:after="0" w:line="259" w:lineRule="auto"/>
              <w:ind w:left="0" w:right="353" w:firstLine="0"/>
              <w:rPr>
                <w:color w:val="auto"/>
              </w:rPr>
            </w:pPr>
            <w:r>
              <w:t>Zapoznanie studenta z zasadami pracy w laboratoriach naukowo-badawczych</w:t>
            </w:r>
          </w:p>
        </w:tc>
      </w:tr>
      <w:tr w:rsidR="00C01834" w:rsidRPr="00C01834" w14:paraId="3E520D0E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520D0C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0D" w14:textId="77777777" w:rsidR="00C01834" w:rsidRPr="00C01834" w:rsidRDefault="008E50F9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Wykształcenie wybranych umiejętności związanych z przygotowaniem materiału biologicznego do badań</w:t>
            </w:r>
          </w:p>
        </w:tc>
      </w:tr>
      <w:tr w:rsidR="00C01834" w:rsidRPr="00C01834" w14:paraId="3E520D1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0F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10" w14:textId="77777777" w:rsidR="00C01834" w:rsidRPr="00C01834" w:rsidRDefault="008E50F9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t>Zapoznanie studenta z aparaturą i metodami stosowanymi w laboratoriach w których odbywa praktyki</w:t>
            </w:r>
          </w:p>
        </w:tc>
      </w:tr>
      <w:tr w:rsidR="008E50F9" w:rsidRPr="00C01834" w14:paraId="3E520D14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12" w14:textId="77777777" w:rsidR="008E50F9" w:rsidRPr="00C01834" w:rsidRDefault="008E50F9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13" w14:textId="77777777" w:rsidR="008E50F9" w:rsidRDefault="008E50F9" w:rsidP="00D773DA">
            <w:pPr>
              <w:spacing w:after="0" w:line="259" w:lineRule="auto"/>
              <w:ind w:left="0" w:firstLine="0"/>
            </w:pPr>
            <w:r>
              <w:t>Kształtowanie umiejętności wykonania i opisu określonych badań wykonywanych w laboratoriach w których odbywa praktyki</w:t>
            </w:r>
          </w:p>
        </w:tc>
      </w:tr>
    </w:tbl>
    <w:p w14:paraId="3E520D15" w14:textId="77777777" w:rsidR="00C01834" w:rsidRPr="00C01834" w:rsidRDefault="00C01834" w:rsidP="00CA3ACF">
      <w:pPr>
        <w:pStyle w:val="Nagwek1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E520D17" w14:textId="7777777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520D16" w14:textId="77777777" w:rsidR="00CA3ACF" w:rsidRPr="00CA3ACF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rPr>
                <w:smallCaps/>
                <w:color w:val="auto"/>
              </w:rPr>
            </w:pPr>
            <w:r w:rsidRPr="00CA3ACF">
              <w:rPr>
                <w:smallCaps/>
                <w:color w:val="auto"/>
              </w:rPr>
              <w:t xml:space="preserve">Standard kształcenia – Szczegółowe efekty uczenia się </w:t>
            </w:r>
          </w:p>
        </w:tc>
      </w:tr>
      <w:tr w:rsidR="00C01834" w:rsidRPr="00C01834" w14:paraId="3E520D1C" w14:textId="77777777" w:rsidTr="001B4491">
        <w:trPr>
          <w:trHeight w:val="1029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18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Symbol</w:t>
            </w:r>
          </w:p>
          <w:p w14:paraId="3E520D19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i numer efektu uczenia się</w:t>
            </w:r>
          </w:p>
          <w:p w14:paraId="3E520D1A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zgodnie ze standardami uczenia się 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1B" w14:textId="77777777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  <w:r w:rsidR="001B4491">
              <w:rPr>
                <w:b/>
                <w:color w:val="auto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(zgodnie z załącznikiem do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>R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ozporządzenia Ministra </w:t>
            </w:r>
            <w:proofErr w:type="spellStart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NiSW</w:t>
            </w:r>
            <w:proofErr w:type="spellEnd"/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>
              <w:rPr>
                <w:bCs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1B4491" w:rsidRPr="00D320E0">
              <w:rPr>
                <w:bCs/>
                <w:i/>
                <w:iCs/>
                <w:color w:val="auto"/>
                <w:sz w:val="16"/>
                <w:szCs w:val="20"/>
              </w:rPr>
              <w:t>z 26 lipca 2019)</w:t>
            </w:r>
          </w:p>
        </w:tc>
      </w:tr>
      <w:tr w:rsidR="00C01834" w:rsidRPr="00C01834" w14:paraId="3E520D1E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3E520D1D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zna i rozumie:</w:t>
            </w:r>
          </w:p>
        </w:tc>
      </w:tr>
      <w:tr w:rsidR="00C01834" w:rsidRPr="00C01834" w14:paraId="3E520D22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1F" w14:textId="77777777" w:rsidR="00C01834" w:rsidRPr="003E17E5" w:rsidRDefault="003E17E5" w:rsidP="00D773DA">
            <w:pPr>
              <w:spacing w:after="0" w:line="259" w:lineRule="auto"/>
              <w:ind w:left="161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3E17E5">
              <w:rPr>
                <w:rFonts w:asciiTheme="minorHAnsi" w:hAnsiTheme="minorHAnsi" w:cstheme="minorHAnsi"/>
                <w:color w:val="auto"/>
                <w:szCs w:val="18"/>
              </w:rPr>
              <w:t>H.W1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20" w14:textId="77777777" w:rsidR="003E17E5" w:rsidRPr="003E17E5" w:rsidRDefault="003E17E5" w:rsidP="003E17E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szCs w:val="18"/>
              </w:rPr>
            </w:pPr>
            <w:r w:rsidRPr="003E17E5">
              <w:rPr>
                <w:rFonts w:asciiTheme="minorHAnsi" w:eastAsiaTheme="minorEastAsia" w:hAnsiTheme="minorHAnsi" w:cstheme="minorHAnsi"/>
                <w:color w:val="auto"/>
                <w:szCs w:val="18"/>
              </w:rPr>
              <w:t>zasady bezpieczeństwa i higieny pracy oraz ochrony przeciwpożarowej, a także</w:t>
            </w:r>
          </w:p>
          <w:p w14:paraId="3E520D21" w14:textId="77777777" w:rsidR="00C01834" w:rsidRPr="003E17E5" w:rsidRDefault="003E17E5" w:rsidP="003E17E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3E17E5">
              <w:rPr>
                <w:rFonts w:asciiTheme="minorHAnsi" w:eastAsiaTheme="minorEastAsia" w:hAnsiTheme="minorHAnsi" w:cstheme="minorHAnsi"/>
                <w:color w:val="auto"/>
                <w:szCs w:val="18"/>
              </w:rPr>
              <w:t>regulamin pracy obowiązujący w podmiocie, w którym odbył praktykę zawodową</w:t>
            </w:r>
          </w:p>
        </w:tc>
      </w:tr>
      <w:tr w:rsidR="00C01834" w:rsidRPr="00C01834" w14:paraId="3E520D25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23" w14:textId="77777777" w:rsidR="00C01834" w:rsidRPr="003E17E5" w:rsidRDefault="003E17E5" w:rsidP="00D773DA">
            <w:pPr>
              <w:spacing w:after="0" w:line="259" w:lineRule="auto"/>
              <w:ind w:left="161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3E17E5">
              <w:rPr>
                <w:rFonts w:asciiTheme="minorHAnsi" w:hAnsiTheme="minorHAnsi" w:cstheme="minorHAnsi"/>
                <w:color w:val="auto"/>
                <w:szCs w:val="18"/>
              </w:rPr>
              <w:t>H.W3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24" w14:textId="77777777" w:rsidR="00C01834" w:rsidRPr="003E17E5" w:rsidRDefault="003E17E5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3E17E5">
              <w:rPr>
                <w:rFonts w:asciiTheme="minorHAnsi" w:eastAsiaTheme="minorEastAsia" w:hAnsiTheme="minorHAnsi" w:cstheme="minorHAnsi"/>
                <w:color w:val="auto"/>
                <w:szCs w:val="18"/>
              </w:rPr>
              <w:t>zasady pobierania materiału biologicznego, jego transportu oraz przygotowania do badań</w:t>
            </w:r>
          </w:p>
        </w:tc>
      </w:tr>
      <w:tr w:rsidR="003E17E5" w:rsidRPr="00C01834" w14:paraId="3E520D28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26" w14:textId="77777777" w:rsidR="003E17E5" w:rsidRPr="003E17E5" w:rsidRDefault="003E17E5" w:rsidP="003E17E5">
            <w:pPr>
              <w:spacing w:after="0" w:line="259" w:lineRule="auto"/>
              <w:ind w:left="161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3E17E5">
              <w:rPr>
                <w:rFonts w:asciiTheme="minorHAnsi" w:hAnsiTheme="minorHAnsi" w:cstheme="minorHAnsi"/>
                <w:color w:val="auto"/>
                <w:szCs w:val="18"/>
              </w:rPr>
              <w:t xml:space="preserve"> H.W8</w:t>
            </w:r>
            <w:r w:rsidRPr="003E17E5">
              <w:rPr>
                <w:rFonts w:asciiTheme="minorHAnsi" w:hAnsiTheme="minorHAnsi" w:cstheme="minorHAnsi"/>
                <w:color w:val="auto"/>
                <w:szCs w:val="18"/>
              </w:rPr>
              <w:tab/>
            </w:r>
            <w:r w:rsidRPr="003E17E5">
              <w:rPr>
                <w:rFonts w:asciiTheme="minorHAnsi" w:hAnsiTheme="minorHAnsi" w:cstheme="minorHAnsi"/>
                <w:color w:val="auto"/>
                <w:szCs w:val="18"/>
              </w:rPr>
              <w:tab/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27" w14:textId="77777777" w:rsidR="003E17E5" w:rsidRPr="003E17E5" w:rsidRDefault="003E17E5" w:rsidP="003E17E5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szCs w:val="18"/>
              </w:rPr>
            </w:pPr>
            <w:r w:rsidRPr="003E17E5">
              <w:rPr>
                <w:rFonts w:asciiTheme="minorHAnsi" w:eastAsiaTheme="minorEastAsia" w:hAnsiTheme="minorHAnsi" w:cstheme="minorHAnsi"/>
                <w:color w:val="auto"/>
                <w:szCs w:val="18"/>
              </w:rPr>
              <w:t xml:space="preserve">metody oznaczania laboratoryjnych parametrów </w:t>
            </w:r>
            <w:r w:rsidRPr="003E17E5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</w:tr>
      <w:tr w:rsidR="00C01834" w:rsidRPr="00C01834" w14:paraId="3E520D2A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3E520D29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lastRenderedPageBreak/>
              <w:t>Umiejętności – Absolwent</w:t>
            </w:r>
            <w:r w:rsidR="00B8221A">
              <w:rPr>
                <w:b/>
                <w:color w:val="auto"/>
              </w:rPr>
              <w:t>*</w:t>
            </w:r>
            <w:r w:rsidRPr="00C01834">
              <w:rPr>
                <w:b/>
                <w:color w:val="auto"/>
              </w:rPr>
              <w:t xml:space="preserve"> potrafi:</w:t>
            </w:r>
          </w:p>
        </w:tc>
      </w:tr>
      <w:tr w:rsidR="00C01834" w:rsidRPr="00C01834" w14:paraId="3E520D2D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2B" w14:textId="77777777" w:rsidR="00C01834" w:rsidRPr="003E17E5" w:rsidRDefault="003E17E5" w:rsidP="00D773DA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3E17E5">
              <w:rPr>
                <w:rFonts w:asciiTheme="minorHAnsi" w:hAnsiTheme="minorHAnsi" w:cstheme="minorHAnsi"/>
                <w:color w:val="auto"/>
                <w:szCs w:val="18"/>
              </w:rPr>
              <w:t>H.U2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2C" w14:textId="77777777" w:rsidR="00C01834" w:rsidRPr="003E17E5" w:rsidRDefault="003E17E5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3E17E5">
              <w:rPr>
                <w:rFonts w:asciiTheme="minorHAnsi" w:eastAsiaTheme="minorEastAsia" w:hAnsiTheme="minorHAnsi" w:cstheme="minorHAnsi"/>
                <w:color w:val="auto"/>
                <w:szCs w:val="18"/>
              </w:rPr>
              <w:t xml:space="preserve">dokumentować i wstępnie przygotowywać materiał biologiczny do badań </w:t>
            </w:r>
            <w:r w:rsidRPr="003E17E5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</w:tr>
      <w:tr w:rsidR="00C01834" w:rsidRPr="00C01834" w14:paraId="3E520D30" w14:textId="77777777" w:rsidTr="00CA3ACF">
        <w:trPr>
          <w:trHeight w:val="383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520D2E" w14:textId="77777777" w:rsidR="00C01834" w:rsidRPr="003E17E5" w:rsidRDefault="003E17E5" w:rsidP="00D773DA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3E17E5">
              <w:rPr>
                <w:rFonts w:asciiTheme="minorHAnsi" w:hAnsiTheme="minorHAnsi" w:cstheme="minorHAnsi"/>
                <w:color w:val="auto"/>
                <w:szCs w:val="18"/>
              </w:rPr>
              <w:t>H.U3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2F" w14:textId="77777777" w:rsidR="00C01834" w:rsidRPr="003E17E5" w:rsidRDefault="003E17E5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3E17E5">
              <w:rPr>
                <w:rFonts w:asciiTheme="minorHAnsi" w:eastAsiaTheme="minorEastAsia" w:hAnsiTheme="minorHAnsi" w:cstheme="minorHAnsi"/>
                <w:color w:val="auto"/>
                <w:szCs w:val="18"/>
              </w:rPr>
              <w:t>przeprowadzać badania</w:t>
            </w:r>
            <w:r w:rsidRPr="003E17E5">
              <w:rPr>
                <w:rFonts w:asciiTheme="minorHAnsi" w:hAnsiTheme="minorHAnsi" w:cstheme="minorHAnsi"/>
                <w:szCs w:val="18"/>
              </w:rPr>
              <w:t xml:space="preserve">      </w:t>
            </w:r>
          </w:p>
        </w:tc>
      </w:tr>
    </w:tbl>
    <w:p w14:paraId="3E520D31" w14:textId="77777777" w:rsidR="00C01834" w:rsidRPr="00B8221A" w:rsidRDefault="00B8221A" w:rsidP="00B8221A">
      <w:pPr>
        <w:spacing w:after="11" w:line="259" w:lineRule="auto"/>
        <w:rPr>
          <w:bCs/>
          <w:i/>
          <w:iCs/>
          <w:color w:val="auto"/>
          <w:sz w:val="16"/>
          <w:szCs w:val="14"/>
        </w:rPr>
      </w:pPr>
      <w:r w:rsidRPr="00B8221A">
        <w:rPr>
          <w:bCs/>
          <w:i/>
          <w:iCs/>
          <w:color w:val="auto"/>
          <w:sz w:val="16"/>
          <w:szCs w:val="14"/>
        </w:rPr>
        <w:t xml:space="preserve">*W załącznikach do Rozporządzenia Ministra </w:t>
      </w:r>
      <w:proofErr w:type="spellStart"/>
      <w:r w:rsidRPr="00B8221A">
        <w:rPr>
          <w:bCs/>
          <w:i/>
          <w:iCs/>
          <w:color w:val="auto"/>
          <w:sz w:val="16"/>
          <w:szCs w:val="14"/>
        </w:rPr>
        <w:t>NiSW</w:t>
      </w:r>
      <w:proofErr w:type="spellEnd"/>
      <w:r w:rsidRPr="00B8221A">
        <w:rPr>
          <w:bCs/>
          <w:i/>
          <w:iCs/>
          <w:color w:val="auto"/>
          <w:sz w:val="16"/>
          <w:szCs w:val="14"/>
        </w:rPr>
        <w:t xml:space="preserve"> z 26 lipca 2019 wspomina się o „absolwencie”, a nie studencie</w:t>
      </w:r>
    </w:p>
    <w:p w14:paraId="3E520D32" w14:textId="77777777" w:rsidR="00B8221A" w:rsidRPr="00CA3ACF" w:rsidRDefault="00B8221A" w:rsidP="00CA3ACF">
      <w:pPr>
        <w:spacing w:after="11" w:line="259" w:lineRule="auto"/>
        <w:ind w:left="0" w:firstLine="0"/>
        <w:rPr>
          <w:bCs/>
          <w:i/>
          <w:iCs/>
          <w:color w:val="auto"/>
          <w:sz w:val="16"/>
          <w:szCs w:val="1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C01834" w14:paraId="3E520D34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520D33" w14:textId="77777777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color w:val="auto"/>
              </w:rPr>
            </w:pPr>
            <w:r w:rsidRPr="00CA3ACF">
              <w:rPr>
                <w:b/>
                <w:smallCaps/>
                <w:color w:val="auto"/>
                <w:sz w:val="24"/>
              </w:rPr>
              <w:t>Pozostałe efekty uczenia się</w:t>
            </w:r>
            <w:r w:rsidRPr="00CA3ACF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C01834" w:rsidRPr="00C01834" w14:paraId="3E520D38" w14:textId="77777777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35" w14:textId="77777777" w:rsidR="00C01834" w:rsidRPr="00C01834" w:rsidRDefault="00C01834" w:rsidP="001B4491">
            <w:pPr>
              <w:spacing w:after="0" w:line="259" w:lineRule="auto"/>
              <w:ind w:left="116" w:firstLine="0"/>
              <w:rPr>
                <w:b/>
                <w:color w:val="auto"/>
              </w:rPr>
            </w:pPr>
            <w:r w:rsidRPr="00C01834">
              <w:rPr>
                <w:b/>
                <w:color w:val="auto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36" w14:textId="77777777" w:rsidR="001B4491" w:rsidRPr="001B4491" w:rsidRDefault="001B4491" w:rsidP="001B4491">
            <w:pPr>
              <w:spacing w:after="0" w:line="259" w:lineRule="auto"/>
              <w:ind w:left="0" w:firstLine="0"/>
              <w:rPr>
                <w:b/>
                <w:color w:val="A6A6A6" w:themeColor="background1" w:themeShade="A6"/>
              </w:rPr>
            </w:pPr>
            <w:r w:rsidRPr="001B4491">
              <w:rPr>
                <w:bCs/>
                <w:i/>
                <w:iCs/>
                <w:color w:val="A6A6A6" w:themeColor="background1" w:themeShade="A6"/>
                <w:sz w:val="16"/>
                <w:szCs w:val="14"/>
              </w:rPr>
              <w:t>(pole nieobowiązkowe)</w:t>
            </w:r>
          </w:p>
          <w:p w14:paraId="3E520D37" w14:textId="77777777" w:rsidR="00C01834" w:rsidRPr="00C01834" w:rsidRDefault="00C01834" w:rsidP="001B4491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Efekty w zakresie</w:t>
            </w:r>
          </w:p>
        </w:tc>
      </w:tr>
      <w:tr w:rsidR="00C01834" w:rsidRPr="00C01834" w14:paraId="3E520D3A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3E520D39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Wiedzy – Absolwent zna i rozumie:</w:t>
            </w:r>
          </w:p>
        </w:tc>
      </w:tr>
      <w:tr w:rsidR="00C01834" w:rsidRPr="00C01834" w14:paraId="3E520D3D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3B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3C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E520D4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3E" w14:textId="77777777" w:rsidR="00C01834" w:rsidRPr="00C01834" w:rsidRDefault="00C01834" w:rsidP="00D773DA">
            <w:pPr>
              <w:spacing w:after="0" w:line="259" w:lineRule="auto"/>
              <w:ind w:left="161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3F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E520D42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3E520D41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Umiejętności – Absolwent potrafi:</w:t>
            </w:r>
          </w:p>
        </w:tc>
      </w:tr>
      <w:tr w:rsidR="00C01834" w:rsidRPr="00C01834" w14:paraId="3E520D45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43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44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E520D48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520D46" w14:textId="77777777" w:rsidR="00C01834" w:rsidRPr="00C01834" w:rsidRDefault="00C01834" w:rsidP="00D773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47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E520D4A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3E520D49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Kompetencji społecznych – Absolwent jest gotów do:</w:t>
            </w:r>
          </w:p>
        </w:tc>
      </w:tr>
      <w:tr w:rsidR="00C01834" w:rsidRPr="00C01834" w14:paraId="3E520D4D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520D4B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4C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tr w:rsidR="00C01834" w:rsidRPr="00C01834" w14:paraId="3E520D5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4E" w14:textId="77777777" w:rsidR="00C01834" w:rsidRPr="00C01834" w:rsidRDefault="00C01834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color w:val="auto"/>
              </w:rPr>
              <w:t>K2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4F" w14:textId="77777777" w:rsidR="00C01834" w:rsidRPr="00C01834" w:rsidRDefault="00C01834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3E520D51" w14:textId="77777777" w:rsidR="00C01834" w:rsidRPr="00C01834" w:rsidRDefault="00C01834" w:rsidP="00C01834">
      <w:pPr>
        <w:spacing w:after="11" w:line="259" w:lineRule="auto"/>
        <w:jc w:val="center"/>
        <w:rPr>
          <w:b/>
          <w:color w:val="auto"/>
          <w:sz w:val="24"/>
        </w:rPr>
      </w:pPr>
    </w:p>
    <w:p w14:paraId="3E520D52" w14:textId="77777777" w:rsidR="00C01834" w:rsidRDefault="00C01834" w:rsidP="00C01834">
      <w:pPr>
        <w:spacing w:after="11" w:line="259" w:lineRule="auto"/>
        <w:ind w:left="0" w:firstLine="0"/>
        <w:jc w:val="center"/>
        <w:rPr>
          <w:color w:val="auto"/>
        </w:rPr>
      </w:pPr>
    </w:p>
    <w:p w14:paraId="3E520D53" w14:textId="77777777" w:rsidR="002453B1" w:rsidRPr="00C01834" w:rsidRDefault="002453B1" w:rsidP="00C01834">
      <w:pPr>
        <w:spacing w:after="11" w:line="259" w:lineRule="auto"/>
        <w:ind w:left="0" w:firstLine="0"/>
        <w:jc w:val="center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C01834" w14:paraId="3E520D55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520D54" w14:textId="77777777" w:rsidR="00CA3ACF" w:rsidRPr="00CA3ACF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0" w:name="_Hlk33527891"/>
            <w:r w:rsidRPr="00CA3ACF">
              <w:rPr>
                <w:b/>
                <w:smallCaps/>
                <w:color w:val="auto"/>
                <w:sz w:val="24"/>
              </w:rPr>
              <w:t>Zajęcia</w:t>
            </w:r>
          </w:p>
        </w:tc>
      </w:tr>
      <w:tr w:rsidR="00A3096F" w:rsidRPr="00C01834" w14:paraId="3E520D59" w14:textId="77777777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520D56" w14:textId="77777777" w:rsidR="00A3096F" w:rsidRPr="00C01834" w:rsidRDefault="00A3096F" w:rsidP="00D773DA">
            <w:pPr>
              <w:spacing w:after="0" w:line="259" w:lineRule="auto"/>
              <w:ind w:left="5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520D57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C01834">
              <w:rPr>
                <w:b/>
                <w:color w:val="auto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58" w14:textId="77777777" w:rsidR="00A3096F" w:rsidRPr="00C01834" w:rsidRDefault="00A3096F" w:rsidP="00A3096F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Efekty uczenia się</w:t>
            </w:r>
          </w:p>
        </w:tc>
      </w:tr>
      <w:tr w:rsidR="00A3096F" w:rsidRPr="00C01834" w14:paraId="3E520D77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E520D5A" w14:textId="77777777" w:rsidR="00A3096F" w:rsidRPr="00C01834" w:rsidRDefault="003E17E5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Ćwiczenia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5B" w14:textId="77777777" w:rsidR="00A3096F" w:rsidRDefault="003E17E5" w:rsidP="00D773DA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szCs w:val="18"/>
              </w:rPr>
            </w:pPr>
            <w:r w:rsidRPr="00774964">
              <w:rPr>
                <w:rFonts w:asciiTheme="minorHAnsi" w:eastAsiaTheme="minorEastAsia" w:hAnsiTheme="minorHAnsi" w:cstheme="minorHAnsi"/>
                <w:color w:val="auto"/>
                <w:szCs w:val="18"/>
              </w:rPr>
              <w:t>Zapoznanie Studenta z zasadami bezpieczeństwa i higieny pracy oraz ochrony przeciwpożarowej, a także regulaminem pracy obowiązujący w jednostce</w:t>
            </w:r>
          </w:p>
          <w:p w14:paraId="3E520D5C" w14:textId="77777777" w:rsidR="003E17E5" w:rsidRDefault="003E17E5" w:rsidP="00D773DA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szCs w:val="18"/>
              </w:rPr>
            </w:pPr>
          </w:p>
          <w:p w14:paraId="3E520D5D" w14:textId="77777777" w:rsidR="003E17E5" w:rsidRPr="00774964" w:rsidRDefault="003E17E5" w:rsidP="003E17E5">
            <w:pPr>
              <w:spacing w:after="0" w:line="240" w:lineRule="auto"/>
              <w:ind w:right="-2588"/>
              <w:rPr>
                <w:rFonts w:asciiTheme="minorHAnsi" w:eastAsiaTheme="minorEastAsia" w:hAnsiTheme="minorHAnsi" w:cstheme="minorHAnsi"/>
                <w:color w:val="auto"/>
                <w:szCs w:val="18"/>
              </w:rPr>
            </w:pPr>
            <w:r w:rsidRPr="00774964">
              <w:rPr>
                <w:rFonts w:asciiTheme="minorHAnsi" w:eastAsiaTheme="minorEastAsia" w:hAnsiTheme="minorHAnsi" w:cstheme="minorHAnsi"/>
                <w:color w:val="auto"/>
                <w:szCs w:val="18"/>
              </w:rPr>
              <w:t xml:space="preserve">Zapoznanie Studenta z zasadami pobierania materiału biologicznego, </w:t>
            </w:r>
          </w:p>
          <w:p w14:paraId="3E520D5E" w14:textId="77777777" w:rsidR="003E17E5" w:rsidRDefault="003E17E5" w:rsidP="003E17E5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szCs w:val="18"/>
              </w:rPr>
            </w:pPr>
            <w:r w:rsidRPr="00774964">
              <w:rPr>
                <w:rFonts w:asciiTheme="minorHAnsi" w:eastAsiaTheme="minorEastAsia" w:hAnsiTheme="minorHAnsi" w:cstheme="minorHAnsi"/>
                <w:color w:val="auto"/>
                <w:szCs w:val="18"/>
              </w:rPr>
              <w:t>jego transportu oraz przygotowania do badań wykonywanych w jednostce</w:t>
            </w:r>
            <w:r>
              <w:rPr>
                <w:rFonts w:asciiTheme="minorHAnsi" w:eastAsiaTheme="minorEastAsia" w:hAnsiTheme="minorHAnsi" w:cstheme="minorHAnsi"/>
                <w:color w:val="auto"/>
                <w:szCs w:val="18"/>
              </w:rPr>
              <w:t xml:space="preserve"> </w:t>
            </w:r>
          </w:p>
          <w:p w14:paraId="3E520D5F" w14:textId="77777777" w:rsidR="003E17E5" w:rsidRDefault="003E17E5" w:rsidP="00D773DA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szCs w:val="18"/>
              </w:rPr>
            </w:pPr>
          </w:p>
          <w:p w14:paraId="3E520D60" w14:textId="77777777" w:rsidR="003E17E5" w:rsidRDefault="003E17E5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774964">
              <w:rPr>
                <w:rFonts w:asciiTheme="minorHAnsi" w:hAnsiTheme="minorHAnsi" w:cstheme="minorHAnsi"/>
              </w:rPr>
              <w:t>Zapoznanie Studenta  z wybranymi metodami badań stosowanych lub badań o wysokiej przydatności w pracach badawczych w zakresie  medycynie laboratoryjnej, aparaturą wykorzystywaną w jednostce (w której student odbywa praktyki)</w:t>
            </w:r>
          </w:p>
          <w:p w14:paraId="3E520D61" w14:textId="77777777" w:rsidR="003E17E5" w:rsidRDefault="003E17E5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  <w:p w14:paraId="3E520D62" w14:textId="77777777" w:rsidR="003E17E5" w:rsidRDefault="00B053EC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Cs/>
                <w:color w:val="auto"/>
                <w:szCs w:val="18"/>
              </w:rPr>
            </w:pPr>
            <w:r w:rsidRPr="00774964">
              <w:rPr>
                <w:rFonts w:asciiTheme="minorHAnsi" w:hAnsiTheme="minorHAnsi" w:cstheme="minorHAnsi"/>
                <w:iCs/>
                <w:color w:val="auto"/>
                <w:szCs w:val="18"/>
              </w:rPr>
              <w:lastRenderedPageBreak/>
              <w:t>Wykonywanie przez Studenta prac związanych z przygotowywaniem materiału do badań, jego dokumentowaniem, przygotowywaniem odczynników i aparatury do badań</w:t>
            </w:r>
          </w:p>
          <w:p w14:paraId="3E520D63" w14:textId="77777777" w:rsidR="00B053EC" w:rsidRDefault="00B053EC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Cs/>
                <w:color w:val="auto"/>
                <w:szCs w:val="18"/>
              </w:rPr>
            </w:pPr>
          </w:p>
          <w:p w14:paraId="3E520D64" w14:textId="77777777" w:rsidR="00B053EC" w:rsidRPr="00C01834" w:rsidRDefault="00B053EC" w:rsidP="00D773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74964">
              <w:rPr>
                <w:rFonts w:asciiTheme="minorHAnsi" w:eastAsiaTheme="minorEastAsia" w:hAnsiTheme="minorHAnsi" w:cstheme="minorHAnsi"/>
                <w:color w:val="auto"/>
                <w:szCs w:val="18"/>
              </w:rPr>
              <w:t>Przeprowadzanie przez Studenta wybranych  badania</w:t>
            </w:r>
            <w:r w:rsidRPr="00774964">
              <w:rPr>
                <w:rFonts w:asciiTheme="minorHAnsi" w:hAnsiTheme="minorHAnsi" w:cstheme="minorHAnsi"/>
                <w:szCs w:val="18"/>
              </w:rPr>
              <w:t xml:space="preserve">  -  zgodnie z profilem jednostki w którym odbył praktykę, dokumentacja oraz analiza  ich wyników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65" w14:textId="77777777" w:rsidR="00A3096F" w:rsidRDefault="003E17E5" w:rsidP="000825E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  <w:r w:rsidRPr="00774964">
              <w:rPr>
                <w:rFonts w:asciiTheme="minorHAnsi" w:hAnsiTheme="minorHAnsi" w:cstheme="minorHAnsi"/>
                <w:color w:val="auto"/>
                <w:szCs w:val="18"/>
              </w:rPr>
              <w:lastRenderedPageBreak/>
              <w:t>H.W1</w:t>
            </w:r>
          </w:p>
          <w:p w14:paraId="3E520D66" w14:textId="77777777" w:rsidR="003E17E5" w:rsidRDefault="003E17E5" w:rsidP="000825E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18"/>
              </w:rPr>
            </w:pPr>
          </w:p>
          <w:p w14:paraId="3E520D67" w14:textId="77777777" w:rsidR="003E17E5" w:rsidRDefault="003E17E5" w:rsidP="000825E9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3E520D68" w14:textId="77777777" w:rsidR="003E17E5" w:rsidRDefault="003E17E5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</w:p>
          <w:p w14:paraId="3E520D69" w14:textId="77777777" w:rsidR="003E17E5" w:rsidRDefault="003E17E5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74964">
              <w:rPr>
                <w:rFonts w:asciiTheme="minorHAnsi" w:hAnsiTheme="minorHAnsi" w:cstheme="minorHAnsi"/>
                <w:color w:val="auto"/>
              </w:rPr>
              <w:t>H.W3</w:t>
            </w:r>
            <w:r>
              <w:rPr>
                <w:color w:val="auto"/>
              </w:rPr>
              <w:t xml:space="preserve"> </w:t>
            </w:r>
          </w:p>
          <w:p w14:paraId="3E520D6A" w14:textId="77777777" w:rsidR="003E17E5" w:rsidRDefault="003E17E5" w:rsidP="000825E9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3E520D6B" w14:textId="77777777" w:rsidR="003E17E5" w:rsidRDefault="003E17E5" w:rsidP="000825E9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3E520D6C" w14:textId="77777777" w:rsidR="003E17E5" w:rsidRDefault="003E17E5" w:rsidP="000825E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</w:rPr>
            </w:pPr>
          </w:p>
          <w:p w14:paraId="3E520D6D" w14:textId="77777777" w:rsidR="003E17E5" w:rsidRDefault="003E17E5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74964">
              <w:rPr>
                <w:rFonts w:asciiTheme="minorHAnsi" w:hAnsiTheme="minorHAnsi" w:cstheme="minorHAnsi"/>
                <w:color w:val="auto"/>
              </w:rPr>
              <w:t>H.W8</w:t>
            </w:r>
          </w:p>
          <w:p w14:paraId="3E520D6E" w14:textId="77777777" w:rsidR="00B053EC" w:rsidRDefault="003E17E5" w:rsidP="000825E9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      </w:t>
            </w:r>
          </w:p>
          <w:p w14:paraId="3E520D6F" w14:textId="77777777" w:rsidR="00B053EC" w:rsidRDefault="00B053EC" w:rsidP="000825E9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3E520D70" w14:textId="77777777" w:rsidR="00B053EC" w:rsidRDefault="00B053EC" w:rsidP="000825E9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3E520D71" w14:textId="77777777" w:rsidR="00B053EC" w:rsidRDefault="00B053EC" w:rsidP="000825E9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3E520D72" w14:textId="77777777" w:rsidR="00B053EC" w:rsidRDefault="00B053EC" w:rsidP="00B053E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74964">
              <w:rPr>
                <w:rFonts w:asciiTheme="minorHAnsi" w:hAnsiTheme="minorHAnsi" w:cstheme="minorHAnsi"/>
                <w:color w:val="auto"/>
              </w:rPr>
              <w:t>H.U2</w:t>
            </w:r>
            <w:r w:rsidR="003E17E5">
              <w:rPr>
                <w:color w:val="auto"/>
              </w:rPr>
              <w:t xml:space="preserve">    </w:t>
            </w:r>
          </w:p>
          <w:p w14:paraId="3E520D73" w14:textId="77777777" w:rsidR="00B053EC" w:rsidRDefault="003E17E5" w:rsidP="00B053EC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 </w:t>
            </w:r>
          </w:p>
          <w:p w14:paraId="3E520D74" w14:textId="77777777" w:rsidR="00B053EC" w:rsidRDefault="00B053EC" w:rsidP="00B053EC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3E520D75" w14:textId="77777777" w:rsidR="00B053EC" w:rsidRDefault="00B053EC" w:rsidP="00B053EC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3E520D76" w14:textId="77777777" w:rsidR="003E17E5" w:rsidRPr="00C01834" w:rsidRDefault="00B053EC" w:rsidP="00B053EC">
            <w:pPr>
              <w:spacing w:after="0" w:line="259" w:lineRule="auto"/>
              <w:ind w:left="0" w:firstLine="0"/>
              <w:rPr>
                <w:color w:val="auto"/>
              </w:rPr>
            </w:pPr>
            <w:r w:rsidRPr="00774964">
              <w:rPr>
                <w:rFonts w:asciiTheme="minorHAnsi" w:hAnsiTheme="minorHAnsi" w:cstheme="minorHAnsi"/>
                <w:color w:val="auto"/>
              </w:rPr>
              <w:t>H.U3</w:t>
            </w:r>
            <w:r w:rsidR="003E17E5">
              <w:rPr>
                <w:color w:val="auto"/>
              </w:rPr>
              <w:t xml:space="preserve">                                         </w:t>
            </w:r>
          </w:p>
        </w:tc>
      </w:tr>
      <w:tr w:rsidR="00A3096F" w:rsidRPr="00C01834" w14:paraId="3E520D7B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E520D78" w14:textId="77777777" w:rsidR="00A3096F" w:rsidRPr="00C01834" w:rsidRDefault="00A3096F" w:rsidP="00D773DA">
            <w:pPr>
              <w:spacing w:after="0" w:line="259" w:lineRule="auto"/>
              <w:ind w:left="5" w:firstLine="0"/>
              <w:jc w:val="center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E520D79" w14:textId="77777777" w:rsidR="00A3096F" w:rsidRPr="00C01834" w:rsidRDefault="00A3096F" w:rsidP="00D773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7A" w14:textId="77777777" w:rsidR="003E17E5" w:rsidRPr="00C01834" w:rsidRDefault="003E17E5" w:rsidP="000825E9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  <w:bookmarkEnd w:id="0"/>
    </w:tbl>
    <w:p w14:paraId="3E520D7C" w14:textId="77777777" w:rsidR="00014630" w:rsidRDefault="00014630" w:rsidP="00E55362">
      <w:pPr>
        <w:pStyle w:val="Nagwek1"/>
        <w:spacing w:after="0"/>
        <w:ind w:left="0" w:firstLine="0"/>
        <w:jc w:val="lef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C01834" w14:paraId="3E520D7E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520D7D" w14:textId="77777777" w:rsidR="00014630" w:rsidRPr="00014630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b/>
                <w:smallCaps/>
                <w:color w:val="auto"/>
              </w:rPr>
            </w:pPr>
            <w:bookmarkStart w:id="1" w:name="_Hlk33528811"/>
            <w:r w:rsidRPr="00014630">
              <w:rPr>
                <w:b/>
                <w:smallCaps/>
                <w:color w:val="auto"/>
                <w:sz w:val="24"/>
              </w:rPr>
              <w:t>Literatura</w:t>
            </w:r>
          </w:p>
        </w:tc>
      </w:tr>
      <w:tr w:rsidR="00014630" w:rsidRPr="00C01834" w14:paraId="3E520D80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520D7F" w14:textId="77777777" w:rsidR="00014630" w:rsidRPr="00C01834" w:rsidRDefault="00014630" w:rsidP="009E3ED7">
            <w:pPr>
              <w:spacing w:after="0" w:line="259" w:lineRule="auto"/>
              <w:ind w:left="0" w:right="235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Obowiązkowa</w:t>
            </w:r>
          </w:p>
        </w:tc>
      </w:tr>
      <w:bookmarkEnd w:id="1"/>
      <w:tr w:rsidR="00014630" w:rsidRPr="00C01834" w14:paraId="3E520D82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E520D81" w14:textId="77777777" w:rsidR="00014630" w:rsidRPr="00C01834" w:rsidRDefault="00B053EC" w:rsidP="009E3ED7">
            <w:pPr>
              <w:spacing w:after="0" w:line="259" w:lineRule="auto"/>
              <w:ind w:left="0" w:right="7996" w:firstLine="0"/>
              <w:rPr>
                <w:color w:val="auto"/>
              </w:rPr>
            </w:pPr>
            <w:r>
              <w:rPr>
                <w:color w:val="auto"/>
              </w:rPr>
              <w:t>Nie dotyczy</w:t>
            </w:r>
          </w:p>
        </w:tc>
      </w:tr>
      <w:tr w:rsidR="00014630" w:rsidRPr="00C01834" w14:paraId="3E520D84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3E520D83" w14:textId="77777777" w:rsidR="00014630" w:rsidRPr="00014630" w:rsidRDefault="00014630" w:rsidP="009E3ED7">
            <w:pPr>
              <w:spacing w:after="0" w:line="259" w:lineRule="auto"/>
              <w:ind w:left="0" w:right="7996" w:firstLine="0"/>
              <w:rPr>
                <w:b/>
                <w:bCs/>
                <w:color w:val="auto"/>
              </w:rPr>
            </w:pPr>
            <w:r w:rsidRPr="00014630">
              <w:rPr>
                <w:b/>
                <w:bCs/>
                <w:color w:val="auto"/>
              </w:rPr>
              <w:t>Uzupełniająca</w:t>
            </w:r>
          </w:p>
        </w:tc>
      </w:tr>
      <w:tr w:rsidR="00014630" w:rsidRPr="00C01834" w14:paraId="3E520D86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E520D85" w14:textId="77777777" w:rsidR="00014630" w:rsidRPr="00C01834" w:rsidRDefault="00B053EC" w:rsidP="009E3ED7">
            <w:pPr>
              <w:spacing w:after="0" w:line="259" w:lineRule="auto"/>
              <w:ind w:left="0" w:right="7996" w:firstLine="0"/>
              <w:rPr>
                <w:color w:val="auto"/>
              </w:rPr>
            </w:pPr>
            <w:r>
              <w:rPr>
                <w:color w:val="auto"/>
              </w:rPr>
              <w:t>Nie dotyczy</w:t>
            </w:r>
          </w:p>
        </w:tc>
      </w:tr>
    </w:tbl>
    <w:p w14:paraId="3E520D87" w14:textId="77777777" w:rsidR="00C01834" w:rsidRPr="00E55362" w:rsidRDefault="00C01834" w:rsidP="00E55362">
      <w:pPr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5812"/>
        <w:gridCol w:w="2551"/>
      </w:tblGrid>
      <w:tr w:rsidR="00CA3ACF" w:rsidRPr="00C01834" w14:paraId="3E520D89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88" w14:textId="77777777" w:rsidR="00CA3ACF" w:rsidRPr="00014630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smallCaps/>
                <w:color w:val="auto"/>
              </w:rPr>
            </w:pPr>
            <w:r w:rsidRPr="00014630">
              <w:rPr>
                <w:smallCaps/>
                <w:color w:val="auto"/>
              </w:rPr>
              <w:t>Sposoby weryfikacji efektów uczenia się</w:t>
            </w:r>
          </w:p>
        </w:tc>
      </w:tr>
      <w:tr w:rsidR="00A3096F" w:rsidRPr="00C01834" w14:paraId="3E520D8D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8A" w14:textId="77777777" w:rsidR="00A3096F" w:rsidRPr="00C01834" w:rsidRDefault="00A42ACC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S</w:t>
            </w:r>
            <w:r w:rsidR="00A3096F" w:rsidRPr="00C01834">
              <w:rPr>
                <w:b/>
                <w:color w:val="auto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8B" w14:textId="77777777" w:rsidR="00A3096F" w:rsidRPr="00C01834" w:rsidRDefault="00A3096F" w:rsidP="00D773DA">
            <w:pPr>
              <w:spacing w:after="0" w:line="259" w:lineRule="auto"/>
              <w:ind w:left="33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 xml:space="preserve">Sposoby weryfikacji efektu </w:t>
            </w:r>
            <w:r w:rsidR="00CA3ACF">
              <w:rPr>
                <w:b/>
                <w:color w:val="auto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520D8C" w14:textId="77777777" w:rsidR="00A3096F" w:rsidRPr="00C01834" w:rsidRDefault="00A3096F" w:rsidP="00D773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C01834">
              <w:rPr>
                <w:b/>
                <w:color w:val="auto"/>
              </w:rPr>
              <w:t>Kryterium zaliczenia</w:t>
            </w:r>
          </w:p>
        </w:tc>
      </w:tr>
      <w:tr w:rsidR="00A3096F" w:rsidRPr="00B053EC" w14:paraId="3E520D92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8E" w14:textId="77777777" w:rsidR="00B053EC" w:rsidRPr="00B053EC" w:rsidRDefault="00B053EC" w:rsidP="00B053EC">
            <w:pPr>
              <w:spacing w:after="0" w:line="259" w:lineRule="auto"/>
              <w:ind w:left="0" w:firstLine="0"/>
              <w:rPr>
                <w:i/>
                <w:color w:val="auto"/>
                <w:sz w:val="16"/>
                <w:szCs w:val="16"/>
              </w:rPr>
            </w:pPr>
            <w:r w:rsidRPr="00B053EC">
              <w:rPr>
                <w:i/>
                <w:color w:val="auto"/>
                <w:sz w:val="16"/>
                <w:szCs w:val="16"/>
              </w:rPr>
              <w:t>H.W1</w:t>
            </w:r>
          </w:p>
          <w:p w14:paraId="3E520D8F" w14:textId="77777777" w:rsidR="00A3096F" w:rsidRPr="00B053EC" w:rsidRDefault="00A3096F" w:rsidP="00D773DA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90" w14:textId="77777777" w:rsidR="00A3096F" w:rsidRPr="00B053EC" w:rsidRDefault="00B053EC" w:rsidP="00B053EC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B053EC">
              <w:rPr>
                <w:i/>
                <w:color w:val="auto"/>
                <w:sz w:val="16"/>
                <w:szCs w:val="16"/>
              </w:rPr>
              <w:t>Obserwacja i ocena zachowań studenta w miejscu wykonywania czynności laboratoryjnych i stosowanie się do zasad bezpieczeństwa i higieny pracy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91" w14:textId="77777777" w:rsidR="00A3096F" w:rsidRPr="00B053EC" w:rsidRDefault="00B053EC" w:rsidP="00B053EC">
            <w:pPr>
              <w:spacing w:after="0" w:line="259" w:lineRule="auto"/>
              <w:ind w:left="0" w:firstLine="0"/>
              <w:rPr>
                <w:i/>
                <w:iCs/>
                <w:color w:val="auto"/>
                <w:sz w:val="16"/>
                <w:szCs w:val="16"/>
              </w:rPr>
            </w:pPr>
            <w:r w:rsidRPr="00B053EC">
              <w:rPr>
                <w:i/>
                <w:iCs/>
                <w:color w:val="auto"/>
                <w:sz w:val="16"/>
                <w:szCs w:val="16"/>
              </w:rPr>
              <w:t>u</w:t>
            </w:r>
            <w:r w:rsidRPr="00B053EC">
              <w:rPr>
                <w:i/>
                <w:color w:val="auto"/>
                <w:sz w:val="16"/>
                <w:szCs w:val="16"/>
              </w:rPr>
              <w:t>zyskanie co najmniej oceny 3 (dostatecznej</w:t>
            </w:r>
          </w:p>
        </w:tc>
      </w:tr>
      <w:tr w:rsidR="00A3096F" w:rsidRPr="00B053EC" w14:paraId="3E520D96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93" w14:textId="77777777" w:rsidR="00A3096F" w:rsidRPr="00B053EC" w:rsidRDefault="00B053EC" w:rsidP="00D773DA">
            <w:pPr>
              <w:spacing w:after="0" w:line="259" w:lineRule="auto"/>
              <w:ind w:left="0" w:firstLine="0"/>
              <w:rPr>
                <w:i/>
                <w:color w:val="auto"/>
                <w:sz w:val="16"/>
                <w:szCs w:val="16"/>
              </w:rPr>
            </w:pPr>
            <w:r w:rsidRPr="00B053EC">
              <w:rPr>
                <w:i/>
                <w:color w:val="auto"/>
                <w:sz w:val="16"/>
                <w:szCs w:val="16"/>
              </w:rPr>
              <w:t>H.W3, H.U2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94" w14:textId="77777777" w:rsidR="00A3096F" w:rsidRPr="00B053EC" w:rsidRDefault="00B053EC" w:rsidP="00B053EC">
            <w:pPr>
              <w:spacing w:after="0" w:line="259" w:lineRule="auto"/>
              <w:ind w:left="0" w:firstLine="0"/>
              <w:rPr>
                <w:i/>
                <w:color w:val="auto"/>
                <w:sz w:val="16"/>
                <w:szCs w:val="16"/>
              </w:rPr>
            </w:pPr>
            <w:r w:rsidRPr="00B053EC">
              <w:rPr>
                <w:i/>
                <w:color w:val="auto"/>
                <w:sz w:val="16"/>
                <w:szCs w:val="16"/>
              </w:rPr>
              <w:t>Ocena prawidłowości  przygotowywania i dokumentowania materiału wykorzystywanego do badań, prawidłowości przygotowanie odczynników oraz aparatury  - raport z ćwiczeń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95" w14:textId="77777777" w:rsidR="00A3096F" w:rsidRPr="00B053EC" w:rsidRDefault="00B053EC" w:rsidP="00D773DA">
            <w:pPr>
              <w:spacing w:after="0" w:line="259" w:lineRule="auto"/>
              <w:ind w:left="0" w:firstLine="0"/>
              <w:rPr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  <w:t>u</w:t>
            </w:r>
            <w:r w:rsidRPr="00B053EC">
              <w:rPr>
                <w:i/>
                <w:color w:val="auto"/>
                <w:sz w:val="16"/>
                <w:szCs w:val="16"/>
              </w:rPr>
              <w:t>zyskanie co najmniej oceny 3 (dostatecznej)</w:t>
            </w:r>
          </w:p>
        </w:tc>
      </w:tr>
      <w:tr w:rsidR="00B053EC" w:rsidRPr="00B053EC" w14:paraId="3E520D9C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97" w14:textId="77777777" w:rsidR="00B053EC" w:rsidRPr="00B053EC" w:rsidRDefault="00B053EC" w:rsidP="00B053EC">
            <w:pPr>
              <w:spacing w:after="0" w:line="259" w:lineRule="auto"/>
              <w:ind w:left="0" w:firstLine="0"/>
              <w:rPr>
                <w:i/>
                <w:color w:val="auto"/>
                <w:sz w:val="16"/>
                <w:szCs w:val="16"/>
              </w:rPr>
            </w:pPr>
            <w:r w:rsidRPr="00B053EC">
              <w:rPr>
                <w:i/>
                <w:color w:val="auto"/>
                <w:sz w:val="16"/>
                <w:szCs w:val="16"/>
              </w:rPr>
              <w:t>H.W8, H.U3</w:t>
            </w:r>
          </w:p>
          <w:p w14:paraId="3E520D98" w14:textId="77777777" w:rsidR="00B053EC" w:rsidRPr="00B053EC" w:rsidRDefault="00B053EC" w:rsidP="00D773DA">
            <w:pPr>
              <w:spacing w:after="0" w:line="259" w:lineRule="auto"/>
              <w:ind w:left="0" w:firstLine="0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99" w14:textId="77777777" w:rsidR="00B053EC" w:rsidRPr="00B053EC" w:rsidRDefault="00B053EC" w:rsidP="00B053E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</w:pPr>
            <w:r w:rsidRPr="00B053EC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Ocena znajomości wybranych metod badawczych i prawidłowości wykonywania określonych badań i ich analizy – raport z ćwiczeń</w:t>
            </w:r>
          </w:p>
          <w:p w14:paraId="3E520D9A" w14:textId="77777777" w:rsidR="00B053EC" w:rsidRPr="00B053EC" w:rsidRDefault="00B053EC" w:rsidP="00B053EC">
            <w:pPr>
              <w:spacing w:after="0" w:line="259" w:lineRule="auto"/>
              <w:ind w:left="0" w:firstLine="0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E520D9B" w14:textId="77777777" w:rsidR="00B053EC" w:rsidRPr="00B053EC" w:rsidRDefault="00B053EC" w:rsidP="00D773DA">
            <w:pPr>
              <w:spacing w:after="0" w:line="259" w:lineRule="auto"/>
              <w:ind w:left="0" w:firstLine="0"/>
              <w:rPr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  <w:t>u</w:t>
            </w:r>
            <w:r w:rsidRPr="00B053EC">
              <w:rPr>
                <w:i/>
                <w:color w:val="auto"/>
                <w:sz w:val="16"/>
                <w:szCs w:val="16"/>
              </w:rPr>
              <w:t>zyskanie co najmniej oceny 3 (dostatecznej)</w:t>
            </w:r>
          </w:p>
        </w:tc>
      </w:tr>
    </w:tbl>
    <w:p w14:paraId="3E520D9D" w14:textId="77777777" w:rsidR="00C01834" w:rsidRPr="00B053EC" w:rsidRDefault="00C01834" w:rsidP="00E55362">
      <w:pPr>
        <w:spacing w:after="0" w:line="264" w:lineRule="auto"/>
        <w:ind w:left="-6" w:hanging="11"/>
        <w:rPr>
          <w:b/>
          <w:i/>
          <w:color w:val="auto"/>
          <w:sz w:val="16"/>
          <w:szCs w:val="16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014630" w14:paraId="3E520D9F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E520D9E" w14:textId="77777777" w:rsidR="00014630" w:rsidRPr="00E55362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i/>
                <w:iCs/>
                <w:color w:val="auto"/>
                <w:sz w:val="16"/>
                <w:szCs w:val="16"/>
              </w:rPr>
            </w:pPr>
            <w:r w:rsidRPr="00E55362">
              <w:rPr>
                <w:b/>
                <w:smallCaps/>
                <w:color w:val="auto"/>
                <w:sz w:val="24"/>
              </w:rPr>
              <w:t xml:space="preserve">Informacje dodatkowe </w:t>
            </w:r>
          </w:p>
        </w:tc>
      </w:tr>
      <w:tr w:rsidR="00014630" w:rsidRPr="00C01834" w14:paraId="3E520DBE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3E520DA0" w14:textId="77777777" w:rsidR="00A10B03" w:rsidRPr="00A10B03" w:rsidRDefault="00A10B03" w:rsidP="00A10B03">
            <w:pPr>
              <w:jc w:val="both"/>
              <w:rPr>
                <w:bCs/>
                <w:i/>
                <w:sz w:val="16"/>
                <w:szCs w:val="16"/>
              </w:rPr>
            </w:pPr>
            <w:r w:rsidRPr="00A10B03">
              <w:rPr>
                <w:bCs/>
                <w:i/>
                <w:sz w:val="16"/>
                <w:szCs w:val="16"/>
              </w:rPr>
              <w:t>Celem praktyk jest zapoznanie studenta z metodami i zasadami pracy w laboratoriach naukowo-badawczych działających w obszarze medycyny laboratoryjnej lub obszarze pokrewnym oraz wybranymi metodami badawczymi z zakresu różnych obszarów badawczych medycyny laboratoryjnej lub o wysokiej przydatności dla rozwoju badań naukowych w tym obszarze.</w:t>
            </w:r>
          </w:p>
          <w:p w14:paraId="3E520DA1" w14:textId="77777777" w:rsidR="00A10B03" w:rsidRPr="00A10B03" w:rsidRDefault="00A10B03" w:rsidP="00A10B03">
            <w:pPr>
              <w:jc w:val="both"/>
              <w:rPr>
                <w:bCs/>
                <w:i/>
                <w:sz w:val="16"/>
                <w:szCs w:val="16"/>
              </w:rPr>
            </w:pPr>
          </w:p>
          <w:p w14:paraId="3E520DA2" w14:textId="77777777" w:rsidR="00A10B03" w:rsidRPr="00A10B03" w:rsidRDefault="00A10B03" w:rsidP="00A10B03">
            <w:pPr>
              <w:jc w:val="both"/>
              <w:rPr>
                <w:bCs/>
                <w:i/>
                <w:sz w:val="16"/>
                <w:szCs w:val="16"/>
              </w:rPr>
            </w:pPr>
            <w:r w:rsidRPr="00A10B03">
              <w:rPr>
                <w:bCs/>
                <w:i/>
                <w:sz w:val="16"/>
                <w:szCs w:val="16"/>
              </w:rPr>
              <w:t>Miejsce praktyk - laboratoria macierzystej Uczelni  (jednostki wydziałowe, jednostki CBP/</w:t>
            </w:r>
            <w:proofErr w:type="spellStart"/>
            <w:r w:rsidRPr="00A10B03">
              <w:rPr>
                <w:bCs/>
                <w:i/>
                <w:sz w:val="16"/>
                <w:szCs w:val="16"/>
              </w:rPr>
              <w:t>CePT</w:t>
            </w:r>
            <w:proofErr w:type="spellEnd"/>
            <w:r w:rsidRPr="00A10B03">
              <w:rPr>
                <w:bCs/>
                <w:i/>
                <w:sz w:val="16"/>
                <w:szCs w:val="16"/>
              </w:rPr>
              <w:t xml:space="preserve"> ) lub innych uczelni i instytutów naukowo-badawczych (po zawarciu stosownej umowy przez Uczelnię na prośbę Studenta) .  Praktyki mogą się odbyć w jednym lub kilku laboratoriach wybranych przez Studenta. Student sam wybiera laboratoria i ustala z kierownikiem laboratorium ich termin oraz  zakres  tak, aby uzyskać zakładane efekty kształcenia </w:t>
            </w:r>
          </w:p>
          <w:p w14:paraId="3E520DA3" w14:textId="77777777" w:rsidR="00A10B03" w:rsidRPr="00A10B03" w:rsidRDefault="00A10B03" w:rsidP="00A10B03">
            <w:pPr>
              <w:spacing w:after="0" w:line="259" w:lineRule="auto"/>
              <w:ind w:left="0" w:right="235" w:firstLine="0"/>
              <w:rPr>
                <w:bCs/>
                <w:i/>
                <w:sz w:val="16"/>
                <w:szCs w:val="16"/>
              </w:rPr>
            </w:pPr>
          </w:p>
          <w:p w14:paraId="3E520DA4" w14:textId="77777777" w:rsidR="00A10B03" w:rsidRPr="00A10B03" w:rsidRDefault="00A10B03" w:rsidP="00A10B03">
            <w:pPr>
              <w:spacing w:after="0" w:line="259" w:lineRule="auto"/>
              <w:ind w:left="0" w:right="235" w:firstLine="0"/>
              <w:rPr>
                <w:bCs/>
                <w:i/>
                <w:sz w:val="16"/>
                <w:szCs w:val="16"/>
              </w:rPr>
            </w:pPr>
            <w:r w:rsidRPr="00A10B03">
              <w:rPr>
                <w:bCs/>
                <w:i/>
                <w:sz w:val="16"/>
                <w:szCs w:val="16"/>
              </w:rPr>
              <w:t>Rozliczenie praktyk  - do końca roku akademickiego</w:t>
            </w:r>
          </w:p>
          <w:p w14:paraId="3E520DA5" w14:textId="77777777" w:rsidR="00A10B03" w:rsidRPr="00A10B03" w:rsidRDefault="00A10B03" w:rsidP="00A10B03">
            <w:pPr>
              <w:spacing w:after="0" w:line="259" w:lineRule="auto"/>
              <w:ind w:left="0" w:right="235" w:firstLine="0"/>
              <w:rPr>
                <w:bCs/>
                <w:i/>
                <w:color w:val="auto"/>
                <w:sz w:val="16"/>
                <w:szCs w:val="16"/>
              </w:rPr>
            </w:pPr>
          </w:p>
          <w:p w14:paraId="3E520DA6" w14:textId="77777777" w:rsidR="00A10B03" w:rsidRPr="00A10B03" w:rsidRDefault="00A10B03" w:rsidP="00A10B03">
            <w:pPr>
              <w:rPr>
                <w:bCs/>
                <w:i/>
                <w:sz w:val="16"/>
                <w:szCs w:val="16"/>
              </w:rPr>
            </w:pPr>
            <w:r w:rsidRPr="00A10B03">
              <w:rPr>
                <w:bCs/>
                <w:i/>
                <w:sz w:val="16"/>
                <w:szCs w:val="16"/>
              </w:rPr>
              <w:t>Zal</w:t>
            </w:r>
            <w:r w:rsidR="00430A53">
              <w:rPr>
                <w:bCs/>
                <w:i/>
                <w:sz w:val="16"/>
                <w:szCs w:val="16"/>
              </w:rPr>
              <w:t>iczenie praktyk:</w:t>
            </w:r>
          </w:p>
          <w:p w14:paraId="3E520DA7" w14:textId="77777777" w:rsidR="00A10B03" w:rsidRPr="00A10B03" w:rsidRDefault="00A10B03" w:rsidP="00A10B03">
            <w:pPr>
              <w:tabs>
                <w:tab w:val="left" w:pos="360"/>
              </w:tabs>
              <w:ind w:left="0" w:firstLine="0"/>
              <w:jc w:val="both"/>
              <w:rPr>
                <w:bCs/>
                <w:i/>
                <w:sz w:val="16"/>
                <w:szCs w:val="16"/>
              </w:rPr>
            </w:pPr>
            <w:r w:rsidRPr="00A10B03">
              <w:rPr>
                <w:bCs/>
                <w:i/>
                <w:sz w:val="16"/>
                <w:szCs w:val="16"/>
              </w:rPr>
              <w:t xml:space="preserve"> 1.Otrzymanie pozytywnej oceny bezpośredniego opiekuna praktyk oraz kierownika  laboratorium - wpis w Dzienniku  Praktyk,</w:t>
            </w:r>
          </w:p>
          <w:p w14:paraId="3E520DA8" w14:textId="77777777" w:rsidR="00A10B03" w:rsidRPr="00A10B03" w:rsidRDefault="00A10B03" w:rsidP="00A10B03">
            <w:pPr>
              <w:tabs>
                <w:tab w:val="left" w:pos="360"/>
              </w:tabs>
              <w:ind w:left="23"/>
              <w:jc w:val="both"/>
              <w:rPr>
                <w:bCs/>
                <w:i/>
                <w:sz w:val="16"/>
                <w:szCs w:val="16"/>
              </w:rPr>
            </w:pPr>
            <w:r w:rsidRPr="00A10B03">
              <w:rPr>
                <w:bCs/>
                <w:i/>
                <w:sz w:val="16"/>
                <w:szCs w:val="16"/>
              </w:rPr>
              <w:t>Przebieg praktyki jest dokumentowany przez Studenta w Dzienniku Praktyk i potwierdzany przez opiekuna nadzorującego bezpośrednio przebieg praktyk. Wpisy do Dziennika Praktyk potwierdza kierownik laboratorium (jednostki), który po zakończeniu praktyki wystawia studentowi opinię i ocenia jego działalność</w:t>
            </w:r>
          </w:p>
          <w:p w14:paraId="3E520DA9" w14:textId="77777777" w:rsidR="00A10B03" w:rsidRPr="00A10B03" w:rsidRDefault="00A10B03" w:rsidP="00A10B03">
            <w:pPr>
              <w:tabs>
                <w:tab w:val="left" w:pos="360"/>
              </w:tabs>
              <w:ind w:left="23"/>
              <w:jc w:val="both"/>
              <w:rPr>
                <w:bCs/>
                <w:i/>
                <w:sz w:val="16"/>
                <w:szCs w:val="16"/>
              </w:rPr>
            </w:pPr>
            <w:r w:rsidRPr="00A10B03">
              <w:rPr>
                <w:bCs/>
                <w:i/>
                <w:sz w:val="16"/>
                <w:szCs w:val="16"/>
              </w:rPr>
              <w:t xml:space="preserve"> 2.Przedłożenie Dziennika Praktyk osobie odpowiadającej za realizację praktyk z ramienia Wydziału i uzyskanie zaliczenia</w:t>
            </w:r>
          </w:p>
          <w:p w14:paraId="3E520DAA" w14:textId="77777777" w:rsidR="00A10B03" w:rsidRPr="00A10B03" w:rsidRDefault="00A10B03" w:rsidP="00A10B03">
            <w:pPr>
              <w:tabs>
                <w:tab w:val="left" w:pos="360"/>
              </w:tabs>
              <w:ind w:left="23"/>
              <w:jc w:val="both"/>
              <w:rPr>
                <w:bCs/>
                <w:i/>
                <w:sz w:val="16"/>
                <w:szCs w:val="16"/>
              </w:rPr>
            </w:pPr>
            <w:r w:rsidRPr="00A10B03">
              <w:rPr>
                <w:bCs/>
                <w:i/>
                <w:sz w:val="16"/>
                <w:szCs w:val="16"/>
              </w:rPr>
              <w:t>Osoba odpowiedzialna za realizację praktyk zatwierdza praktykę na podstawie opinii i oceny kierownika/opiekuna praktyk w laboratorium naukowo-badawczym, dokumentacji prowadzonej przez Studenta oraz rozmowy ze studentem.</w:t>
            </w:r>
          </w:p>
          <w:p w14:paraId="3E520DAB" w14:textId="77777777" w:rsidR="0005128B" w:rsidRPr="00A10B03" w:rsidRDefault="00A10B03" w:rsidP="0005128B">
            <w:pPr>
              <w:tabs>
                <w:tab w:val="left" w:pos="360"/>
                <w:tab w:val="num" w:pos="1080"/>
              </w:tabs>
              <w:jc w:val="both"/>
              <w:rPr>
                <w:bCs/>
                <w:i/>
                <w:sz w:val="16"/>
                <w:szCs w:val="16"/>
              </w:rPr>
            </w:pPr>
            <w:r w:rsidRPr="00A10B03">
              <w:rPr>
                <w:bCs/>
                <w:i/>
                <w:sz w:val="16"/>
                <w:szCs w:val="16"/>
              </w:rPr>
              <w:lastRenderedPageBreak/>
              <w:t xml:space="preserve"> </w:t>
            </w:r>
            <w:r w:rsidR="0005128B" w:rsidRPr="00A10B03">
              <w:rPr>
                <w:bCs/>
                <w:i/>
                <w:sz w:val="16"/>
                <w:szCs w:val="16"/>
              </w:rPr>
              <w:t>3.Złożenia Dziennika Praktyk w Dziekanacie do końca roku akademickiego.</w:t>
            </w:r>
          </w:p>
          <w:p w14:paraId="3E520DAC" w14:textId="77777777" w:rsidR="0005128B" w:rsidRPr="00A10B03" w:rsidRDefault="0005128B" w:rsidP="0005128B">
            <w:pPr>
              <w:rPr>
                <w:bCs/>
                <w:i/>
                <w:sz w:val="16"/>
                <w:szCs w:val="16"/>
              </w:rPr>
            </w:pPr>
            <w:r w:rsidRPr="00A10B03">
              <w:rPr>
                <w:bCs/>
                <w:i/>
                <w:sz w:val="16"/>
                <w:szCs w:val="16"/>
              </w:rPr>
              <w:t>Oceny: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4"/>
              <w:gridCol w:w="3391"/>
            </w:tblGrid>
            <w:tr w:rsidR="0005128B" w:rsidRPr="00A10B03" w14:paraId="3E520DAF" w14:textId="77777777" w:rsidTr="006212B0">
              <w:trPr>
                <w:trHeight w:val="84"/>
              </w:trPr>
              <w:tc>
                <w:tcPr>
                  <w:tcW w:w="0" w:type="auto"/>
                </w:tcPr>
                <w:p w14:paraId="3E520DAD" w14:textId="77777777" w:rsidR="0005128B" w:rsidRPr="00A10B03" w:rsidRDefault="0005128B" w:rsidP="006212B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</w:pPr>
                  <w:r w:rsidRPr="00A10B03"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  <w:t>2</w:t>
                  </w:r>
                  <w:r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  <w:t>,0</w:t>
                  </w:r>
                  <w:r w:rsidRPr="00A10B03"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  <w:t xml:space="preserve"> (</w:t>
                  </w:r>
                  <w:proofErr w:type="spellStart"/>
                  <w:r w:rsidRPr="00A10B03"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  <w:t>n</w:t>
                  </w:r>
                  <w:r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  <w:t>dst</w:t>
                  </w:r>
                  <w:proofErr w:type="spellEnd"/>
                  <w:r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  <w:t>)</w:t>
                  </w:r>
                  <w:r w:rsidRPr="00A10B03"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391" w:type="dxa"/>
                </w:tcPr>
                <w:p w14:paraId="3E520DAE" w14:textId="77777777" w:rsidR="0005128B" w:rsidRPr="00A10B03" w:rsidRDefault="0005128B" w:rsidP="006212B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  <w:t>n</w:t>
                  </w:r>
                  <w:r w:rsidRPr="00A10B03"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  <w:t>iezaliczenie</w:t>
                  </w:r>
                  <w:proofErr w:type="spellEnd"/>
                  <w:r w:rsidRPr="00A10B03"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A10B03"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  <w:t>praktyk</w:t>
                  </w:r>
                  <w:proofErr w:type="spellEnd"/>
                </w:p>
              </w:tc>
            </w:tr>
            <w:tr w:rsidR="0005128B" w:rsidRPr="00A10B03" w14:paraId="3E520DB2" w14:textId="77777777" w:rsidTr="006212B0">
              <w:trPr>
                <w:trHeight w:val="84"/>
              </w:trPr>
              <w:tc>
                <w:tcPr>
                  <w:tcW w:w="0" w:type="auto"/>
                </w:tcPr>
                <w:p w14:paraId="3E520DB0" w14:textId="77777777" w:rsidR="0005128B" w:rsidRPr="00A10B03" w:rsidRDefault="0005128B" w:rsidP="006212B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  <w:t>3 ,0 (dost</w:t>
                  </w:r>
                  <w:r w:rsidRPr="00A10B03"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  <w:t xml:space="preserve"> ) </w:t>
                  </w:r>
                </w:p>
              </w:tc>
              <w:tc>
                <w:tcPr>
                  <w:tcW w:w="3391" w:type="dxa"/>
                </w:tcPr>
                <w:p w14:paraId="3E520DB1" w14:textId="77777777" w:rsidR="0005128B" w:rsidRPr="00A10B03" w:rsidRDefault="0005128B" w:rsidP="006212B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eastAsiaTheme="minorEastAsia"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eastAsiaTheme="minorEastAsia"/>
                      <w:bCs/>
                      <w:i/>
                      <w:sz w:val="16"/>
                      <w:szCs w:val="16"/>
                    </w:rPr>
                    <w:t>z</w:t>
                  </w:r>
                  <w:r w:rsidRPr="00A10B03">
                    <w:rPr>
                      <w:rFonts w:eastAsiaTheme="minorEastAsia"/>
                      <w:bCs/>
                      <w:i/>
                      <w:sz w:val="16"/>
                      <w:szCs w:val="16"/>
                    </w:rPr>
                    <w:t>aliczenie praktyk z ocean dostateczną</w:t>
                  </w:r>
                </w:p>
              </w:tc>
            </w:tr>
            <w:tr w:rsidR="0005128B" w:rsidRPr="00A10B03" w14:paraId="3E520DB5" w14:textId="77777777" w:rsidTr="006212B0">
              <w:trPr>
                <w:trHeight w:val="84"/>
              </w:trPr>
              <w:tc>
                <w:tcPr>
                  <w:tcW w:w="0" w:type="auto"/>
                </w:tcPr>
                <w:p w14:paraId="3E520DB3" w14:textId="77777777" w:rsidR="0005128B" w:rsidRPr="00A10B03" w:rsidRDefault="0005128B" w:rsidP="006212B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  <w:t>4 ,0 (</w:t>
                  </w:r>
                  <w:proofErr w:type="spellStart"/>
                  <w:r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  <w:t>db</w:t>
                  </w:r>
                  <w:proofErr w:type="spellEnd"/>
                  <w:r w:rsidRPr="00A10B03"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  <w:t xml:space="preserve">) </w:t>
                  </w:r>
                </w:p>
              </w:tc>
              <w:tc>
                <w:tcPr>
                  <w:tcW w:w="3391" w:type="dxa"/>
                </w:tcPr>
                <w:p w14:paraId="3E520DB4" w14:textId="77777777" w:rsidR="0005128B" w:rsidRPr="00A10B03" w:rsidRDefault="0005128B" w:rsidP="006212B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eastAsiaTheme="minorEastAsia"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eastAsiaTheme="minorEastAsia"/>
                      <w:bCs/>
                      <w:i/>
                      <w:sz w:val="16"/>
                      <w:szCs w:val="16"/>
                    </w:rPr>
                    <w:t>z</w:t>
                  </w:r>
                  <w:r w:rsidRPr="00A10B03">
                    <w:rPr>
                      <w:rFonts w:eastAsiaTheme="minorEastAsia"/>
                      <w:bCs/>
                      <w:i/>
                      <w:sz w:val="16"/>
                      <w:szCs w:val="16"/>
                    </w:rPr>
                    <w:t>aliczenie praktyk z ocean dobrą</w:t>
                  </w:r>
                </w:p>
              </w:tc>
            </w:tr>
            <w:tr w:rsidR="0005128B" w:rsidRPr="00A10B03" w14:paraId="3E520DB8" w14:textId="77777777" w:rsidTr="006212B0">
              <w:trPr>
                <w:trHeight w:val="84"/>
              </w:trPr>
              <w:tc>
                <w:tcPr>
                  <w:tcW w:w="0" w:type="auto"/>
                </w:tcPr>
                <w:p w14:paraId="3E520DB6" w14:textId="77777777" w:rsidR="0005128B" w:rsidRPr="00A10B03" w:rsidRDefault="0005128B" w:rsidP="006212B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  <w:t>5,0 (</w:t>
                  </w:r>
                  <w:proofErr w:type="spellStart"/>
                  <w:r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  <w:t>bdb</w:t>
                  </w:r>
                  <w:proofErr w:type="spellEnd"/>
                  <w:r w:rsidRPr="00A10B03">
                    <w:rPr>
                      <w:rFonts w:eastAsiaTheme="minorEastAsia"/>
                      <w:bCs/>
                      <w:i/>
                      <w:sz w:val="16"/>
                      <w:szCs w:val="16"/>
                      <w:lang w:val="en-US"/>
                    </w:rPr>
                    <w:t xml:space="preserve">) </w:t>
                  </w:r>
                </w:p>
              </w:tc>
              <w:tc>
                <w:tcPr>
                  <w:tcW w:w="3391" w:type="dxa"/>
                </w:tcPr>
                <w:p w14:paraId="3E520DB7" w14:textId="77777777" w:rsidR="0005128B" w:rsidRPr="00A10B03" w:rsidRDefault="0005128B" w:rsidP="006212B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20" w:firstLine="1020"/>
                    <w:rPr>
                      <w:rFonts w:eastAsiaTheme="minorEastAsia"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eastAsiaTheme="minorEastAsia"/>
                      <w:bCs/>
                      <w:i/>
                      <w:sz w:val="16"/>
                      <w:szCs w:val="16"/>
                    </w:rPr>
                    <w:t>z</w:t>
                  </w:r>
                  <w:r w:rsidRPr="00A10B03">
                    <w:rPr>
                      <w:rFonts w:eastAsiaTheme="minorEastAsia"/>
                      <w:bCs/>
                      <w:i/>
                      <w:sz w:val="16"/>
                      <w:szCs w:val="16"/>
                    </w:rPr>
                    <w:t>aliczenie praktyk z ocena bardzo dobrą</w:t>
                  </w:r>
                  <w:r>
                    <w:rPr>
                      <w:rFonts w:eastAsiaTheme="minorEastAsia"/>
                      <w:bCs/>
                      <w:i/>
                      <w:sz w:val="16"/>
                      <w:szCs w:val="16"/>
                    </w:rPr>
                    <w:t xml:space="preserve">         </w:t>
                  </w:r>
                </w:p>
              </w:tc>
            </w:tr>
          </w:tbl>
          <w:p w14:paraId="3E520DB9" w14:textId="77777777" w:rsidR="0005128B" w:rsidRDefault="0005128B" w:rsidP="0005128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</w:p>
          <w:p w14:paraId="3E520DBA" w14:textId="77777777" w:rsidR="0005128B" w:rsidRPr="005F09B8" w:rsidRDefault="0005128B" w:rsidP="0005128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Osoba odpowiedzialna za organizację zajęć: 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Mgr</w:t>
            </w:r>
            <w:r w:rsidRPr="00A863BA">
              <w:rPr>
                <w:b/>
                <w:bCs/>
                <w:i/>
                <w:iCs/>
                <w:color w:val="auto"/>
                <w:sz w:val="16"/>
                <w:szCs w:val="16"/>
              </w:rPr>
              <w:t xml:space="preserve"> farm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. Sylwia Lewandowska-Pachecka</w:t>
            </w:r>
          </w:p>
          <w:p w14:paraId="3E520DBB" w14:textId="77777777" w:rsidR="0005128B" w:rsidRPr="00A863BA" w:rsidRDefault="0005128B" w:rsidP="0005128B">
            <w:pPr>
              <w:spacing w:after="0" w:line="259" w:lineRule="auto"/>
              <w:ind w:left="0" w:right="235" w:firstLine="0"/>
              <w:rPr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 xml:space="preserve">- kontakt drogą elektroniczną: 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sylwia</w:t>
            </w:r>
            <w:r w:rsidRPr="00A863BA">
              <w:rPr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  <w:r>
              <w:rPr>
                <w:b/>
                <w:bCs/>
                <w:i/>
                <w:iCs/>
                <w:color w:val="auto"/>
                <w:sz w:val="16"/>
                <w:szCs w:val="16"/>
              </w:rPr>
              <w:t>lewandowska-pachecka</w:t>
            </w:r>
            <w:r w:rsidRPr="00A863BA">
              <w:rPr>
                <w:b/>
                <w:bCs/>
                <w:i/>
                <w:iCs/>
                <w:color w:val="auto"/>
                <w:sz w:val="16"/>
                <w:szCs w:val="16"/>
              </w:rPr>
              <w:t>@wum.edu.pl</w:t>
            </w:r>
          </w:p>
          <w:p w14:paraId="3E520DBC" w14:textId="77777777" w:rsidR="0005128B" w:rsidRPr="005F09B8" w:rsidRDefault="0005128B" w:rsidP="0005128B">
            <w:pPr>
              <w:spacing w:after="0" w:line="259" w:lineRule="auto"/>
              <w:ind w:left="0" w:right="235" w:firstLine="0"/>
              <w:rPr>
                <w:i/>
                <w:iCs/>
                <w:color w:val="auto"/>
                <w:sz w:val="16"/>
                <w:szCs w:val="16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- konsultacje po wcześniejszym umówieniu drogą elektroniczną</w:t>
            </w:r>
          </w:p>
          <w:p w14:paraId="3E520DBD" w14:textId="77777777" w:rsidR="00014630" w:rsidRPr="00C01834" w:rsidRDefault="0005128B" w:rsidP="0005128B">
            <w:pPr>
              <w:tabs>
                <w:tab w:val="left" w:pos="360"/>
                <w:tab w:val="num" w:pos="1080"/>
              </w:tabs>
              <w:jc w:val="both"/>
              <w:rPr>
                <w:b/>
                <w:color w:val="auto"/>
              </w:rPr>
            </w:pPr>
            <w:r w:rsidRPr="005F09B8">
              <w:rPr>
                <w:i/>
                <w:iCs/>
                <w:color w:val="auto"/>
                <w:sz w:val="16"/>
                <w:szCs w:val="16"/>
              </w:rPr>
              <w:t>https://biochemfarm.wum.edu.pl/</w:t>
            </w:r>
          </w:p>
        </w:tc>
      </w:tr>
    </w:tbl>
    <w:p w14:paraId="3E520DBF" w14:textId="2F97581E" w:rsidR="00F016D9" w:rsidRPr="00A97D1F" w:rsidRDefault="00E85A06" w:rsidP="001B4491">
      <w:pPr>
        <w:spacing w:before="120" w:after="0" w:line="259" w:lineRule="auto"/>
        <w:ind w:left="0" w:firstLine="0"/>
        <w:rPr>
          <w:color w:val="auto"/>
          <w:sz w:val="16"/>
          <w:szCs w:val="16"/>
        </w:rPr>
      </w:pPr>
      <w:r>
        <w:rPr>
          <w:noProof/>
          <w:color w:val="auto"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520DC4" wp14:editId="6B9433E2">
                <wp:simplePos x="0" y="0"/>
                <wp:positionH relativeFrom="column">
                  <wp:posOffset>-92075</wp:posOffset>
                </wp:positionH>
                <wp:positionV relativeFrom="paragraph">
                  <wp:posOffset>8091805</wp:posOffset>
                </wp:positionV>
                <wp:extent cx="6572250" cy="567055"/>
                <wp:effectExtent l="0" t="0" r="0" b="5080"/>
                <wp:wrapSquare wrapText="bothSides"/>
                <wp:docPr id="133618846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20DD5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3E520DD6" w14:textId="77777777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520DC4" id="Pole tekstowe 1" o:spid="_x0000_s1027" type="#_x0000_t202" style="position:absolute;margin-left:-7.25pt;margin-top:637.15pt;width:517.5pt;height:44.6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">
                <v:textbox style="mso-fit-shape-to-text:t">
                  <w:txbxContent>
                    <w:p w14:paraId="3E520DD5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3E520DD6" w14:textId="77777777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A13" w:rsidRPr="00A97D1F">
        <w:rPr>
          <w:color w:val="auto"/>
          <w:sz w:val="16"/>
          <w:szCs w:val="16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97D1F" w:rsidSect="008A3825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851" w:bottom="1418" w:left="851" w:header="709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13D47" w14:textId="77777777" w:rsidR="00AE6172" w:rsidRDefault="00AE6172">
      <w:pPr>
        <w:spacing w:after="0" w:line="240" w:lineRule="auto"/>
      </w:pPr>
      <w:r>
        <w:separator/>
      </w:r>
    </w:p>
  </w:endnote>
  <w:endnote w:type="continuationSeparator" w:id="0">
    <w:p w14:paraId="2212BA71" w14:textId="77777777" w:rsidR="00AE6172" w:rsidRDefault="00AE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20DCD" w14:textId="4ED39D1D" w:rsidR="00181CEC" w:rsidRDefault="00E85A06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520DD1" wp14:editId="5FA16CB1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6350" t="6985" r="9525" b="2540"/>
              <wp:wrapSquare wrapText="bothSides"/>
              <wp:docPr id="1539725928" name="Group 36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9525"/>
                        <a:chOff x="0" y="0"/>
                        <a:chExt cx="64800" cy="95"/>
                      </a:xfrm>
                    </wpg:grpSpPr>
                    <wps:wsp>
                      <wps:cNvPr id="1525633120" name="Shape 36257"/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6480049 w 6480049"/>
                            <a:gd name="T1" fmla="*/ 0 w 6480049"/>
                            <a:gd name="T2" fmla="*/ 0 w 6480049"/>
                            <a:gd name="T3" fmla="*/ 6480049 w 6480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AAAAA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BFC5A4" id="Group 36256" o:spid="_x0000_s1026" style="position:absolute;margin-left:42.5pt;margin-top:787.3pt;width:510.25pt;height:.75pt;z-index:251658240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">
              <v:shape id="Shape 3625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" path="m6480049,l,e" filled="f" strokecolor="#aaa">
                <v:stroke miterlimit="83231f" joinstyle="miter"/>
                <v:path arrowok="t" o:connecttype="custom" o:connectlocs="64800,0;0,0" o:connectangles="0,0" textboxrect="0,0,6480049,0"/>
              </v:shape>
              <w10:wrap type="square" anchorx="page" anchory="page"/>
            </v:group>
          </w:pict>
        </mc:Fallback>
      </mc:AlternateContent>
    </w:r>
    <w:r w:rsidR="009D670B">
      <w:fldChar w:fldCharType="begin"/>
    </w:r>
    <w:r w:rsidR="00181CEC">
      <w:instrText xml:space="preserve"> PAGE   \* MERGEFORMAT </w:instrText>
    </w:r>
    <w:r w:rsidR="009D670B">
      <w:fldChar w:fldCharType="separate"/>
    </w:r>
    <w:r w:rsidR="00181CEC">
      <w:rPr>
        <w:sz w:val="22"/>
      </w:rPr>
      <w:t>1</w:t>
    </w:r>
    <w:r w:rsidR="009D670B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20DCE" w14:textId="479E6404" w:rsidR="00181CEC" w:rsidRDefault="00E85A06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520DD2" wp14:editId="41DC9DCC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6350" t="6985" r="9525" b="2540"/>
              <wp:wrapSquare wrapText="bothSides"/>
              <wp:docPr id="1637748592" name="Group 36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9525"/>
                        <a:chOff x="0" y="0"/>
                        <a:chExt cx="64800" cy="95"/>
                      </a:xfrm>
                    </wpg:grpSpPr>
                    <wps:wsp>
                      <wps:cNvPr id="25549209" name="Shape 36247"/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6480049 w 6480049"/>
                            <a:gd name="T1" fmla="*/ 0 w 6480049"/>
                            <a:gd name="T2" fmla="*/ 0 w 6480049"/>
                            <a:gd name="T3" fmla="*/ 6480049 w 6480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AAAAA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87C70F" id="Group 36246" o:spid="_x0000_s1026" style="position:absolute;margin-left:42.5pt;margin-top:787.3pt;width:510.25pt;height:.75pt;z-index:251659264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">
              <v:shape id="Shape 3624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" path="m6480049,l,e" filled="f" strokecolor="#aaa">
                <v:stroke miterlimit="83231f" joinstyle="miter"/>
                <v:path arrowok="t" o:connecttype="custom" o:connectlocs="64800,0;0,0" o:connectangles="0,0" textboxrect="0,0,6480049,0"/>
              </v:shape>
              <w10:wrap type="square" anchorx="page" anchory="page"/>
            </v:group>
          </w:pict>
        </mc:Fallback>
      </mc:AlternateContent>
    </w:r>
    <w:r w:rsidR="009D670B">
      <w:fldChar w:fldCharType="begin"/>
    </w:r>
    <w:r w:rsidR="00181CEC">
      <w:instrText xml:space="preserve"> PAGE   \* MERGEFORMAT </w:instrText>
    </w:r>
    <w:r w:rsidR="009D670B">
      <w:fldChar w:fldCharType="separate"/>
    </w:r>
    <w:r w:rsidR="00430A53" w:rsidRPr="00430A53">
      <w:rPr>
        <w:noProof/>
        <w:sz w:val="22"/>
      </w:rPr>
      <w:t>4</w:t>
    </w:r>
    <w:r w:rsidR="009D670B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430A53" w:rsidRPr="00430A53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20DD0" w14:textId="4553C720" w:rsidR="00181CEC" w:rsidRDefault="00E85A06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E520DD3" wp14:editId="093EB288">
              <wp:simplePos x="0" y="0"/>
              <wp:positionH relativeFrom="page">
                <wp:posOffset>539750</wp:posOffset>
              </wp:positionH>
              <wp:positionV relativeFrom="page">
                <wp:posOffset>9998710</wp:posOffset>
              </wp:positionV>
              <wp:extent cx="6480175" cy="9525"/>
              <wp:effectExtent l="6350" t="6985" r="9525" b="2540"/>
              <wp:wrapSquare wrapText="bothSides"/>
              <wp:docPr id="1156543038" name="Group 36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9525"/>
                        <a:chOff x="0" y="0"/>
                        <a:chExt cx="64800" cy="95"/>
                      </a:xfrm>
                    </wpg:grpSpPr>
                    <wps:wsp>
                      <wps:cNvPr id="980062154" name="Shape 36237"/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6480049 w 6480049"/>
                            <a:gd name="T1" fmla="*/ 0 w 6480049"/>
                            <a:gd name="T2" fmla="*/ 0 w 6480049"/>
                            <a:gd name="T3" fmla="*/ 6480049 w 6480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AAAAAA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AAB9D" id="Group 36236" o:spid="_x0000_s1026" style="position:absolute;margin-left:42.5pt;margin-top:787.3pt;width:510.25pt;height:.75pt;z-index:251660288;mso-position-horizontal-relative:page;mso-position-vertical-relative:page" coordsize="6480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">
              <v:shape id="Shape 36237" o:spid="_x0000_s1027" style="position:absolute;width:64800;height:0;visibility:visible;mso-wrap-style:square;v-text-anchor:top" coordsize="6480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" path="m6480049,l,e" filled="f" strokecolor="#aaa">
                <v:stroke miterlimit="83231f" joinstyle="miter"/>
                <v:path arrowok="t" o:connecttype="custom" o:connectlocs="64800,0;0,0" o:connectangles="0,0" textboxrect="0,0,6480049,0"/>
              </v:shape>
              <w10:wrap type="square" anchorx="page" anchory="page"/>
            </v:group>
          </w:pict>
        </mc:Fallback>
      </mc:AlternateContent>
    </w:r>
    <w:r w:rsidR="009D670B">
      <w:fldChar w:fldCharType="begin"/>
    </w:r>
    <w:r w:rsidR="00181CEC">
      <w:instrText xml:space="preserve"> PAGE   \* MERGEFORMAT </w:instrText>
    </w:r>
    <w:r w:rsidR="009D670B">
      <w:fldChar w:fldCharType="separate"/>
    </w:r>
    <w:r w:rsidR="00181CEC">
      <w:rPr>
        <w:sz w:val="22"/>
      </w:rPr>
      <w:t>1</w:t>
    </w:r>
    <w:r w:rsidR="009D670B">
      <w:rPr>
        <w:sz w:val="22"/>
      </w:rPr>
      <w:fldChar w:fldCharType="end"/>
    </w:r>
    <w:r w:rsidR="00181CEC">
      <w:rPr>
        <w:sz w:val="22"/>
      </w:rPr>
      <w:t xml:space="preserve"> / </w:t>
    </w:r>
    <w:fldSimple w:instr=" NUMPAGES   \* MERGEFORMAT ">
      <w:r w:rsidR="00181CEC"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0C23E" w14:textId="77777777" w:rsidR="00AE6172" w:rsidRDefault="00AE6172">
      <w:pPr>
        <w:spacing w:after="0" w:line="240" w:lineRule="auto"/>
      </w:pPr>
      <w:r>
        <w:separator/>
      </w:r>
    </w:p>
  </w:footnote>
  <w:footnote w:type="continuationSeparator" w:id="0">
    <w:p w14:paraId="1BDBF38F" w14:textId="77777777" w:rsidR="00AE6172" w:rsidRDefault="00AE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20DCA" w14:textId="77777777"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3E520DCB" w14:textId="517D40F4"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</w:t>
    </w:r>
    <w:r w:rsidR="0011588C">
      <w:rPr>
        <w:rFonts w:ascii="Arial" w:eastAsia="Times New Roman" w:hAnsi="Arial" w:cs="Arial"/>
        <w:b/>
        <w:bCs/>
        <w:i/>
        <w:color w:val="auto"/>
        <w:sz w:val="16"/>
        <w:szCs w:val="20"/>
      </w:rPr>
      <w:t>68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/2024 Rektora WUM z dnia </w:t>
    </w:r>
    <w:r w:rsidR="0011588C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18 kwietnia 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14:paraId="3E520DCC" w14:textId="77777777" w:rsidR="006F1A6D" w:rsidRDefault="006F1A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061610">
    <w:abstractNumId w:val="2"/>
  </w:num>
  <w:num w:numId="2" w16cid:durableId="246769559">
    <w:abstractNumId w:val="1"/>
  </w:num>
  <w:num w:numId="3" w16cid:durableId="34363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4C"/>
    <w:rsid w:val="00014630"/>
    <w:rsid w:val="00042B01"/>
    <w:rsid w:val="00046426"/>
    <w:rsid w:val="0005128B"/>
    <w:rsid w:val="00065161"/>
    <w:rsid w:val="000825E9"/>
    <w:rsid w:val="000A61A5"/>
    <w:rsid w:val="000C4FDF"/>
    <w:rsid w:val="000C639F"/>
    <w:rsid w:val="000E7357"/>
    <w:rsid w:val="0011588C"/>
    <w:rsid w:val="00133592"/>
    <w:rsid w:val="00141A71"/>
    <w:rsid w:val="00160769"/>
    <w:rsid w:val="00181CEC"/>
    <w:rsid w:val="0018388C"/>
    <w:rsid w:val="00184536"/>
    <w:rsid w:val="00192772"/>
    <w:rsid w:val="001B4491"/>
    <w:rsid w:val="001C470B"/>
    <w:rsid w:val="001C78B8"/>
    <w:rsid w:val="001E63CB"/>
    <w:rsid w:val="001F028B"/>
    <w:rsid w:val="002066C4"/>
    <w:rsid w:val="002453B1"/>
    <w:rsid w:val="002F3B26"/>
    <w:rsid w:val="002F674C"/>
    <w:rsid w:val="0033275B"/>
    <w:rsid w:val="0035040A"/>
    <w:rsid w:val="00382A13"/>
    <w:rsid w:val="003A2874"/>
    <w:rsid w:val="003E17E5"/>
    <w:rsid w:val="003F211F"/>
    <w:rsid w:val="00417C37"/>
    <w:rsid w:val="00422398"/>
    <w:rsid w:val="00427F40"/>
    <w:rsid w:val="00430A53"/>
    <w:rsid w:val="004343B9"/>
    <w:rsid w:val="004448F5"/>
    <w:rsid w:val="00455F69"/>
    <w:rsid w:val="00470E8F"/>
    <w:rsid w:val="00476558"/>
    <w:rsid w:val="00477321"/>
    <w:rsid w:val="004D3490"/>
    <w:rsid w:val="00562624"/>
    <w:rsid w:val="005818F5"/>
    <w:rsid w:val="00590D10"/>
    <w:rsid w:val="005944D4"/>
    <w:rsid w:val="00622798"/>
    <w:rsid w:val="0064087A"/>
    <w:rsid w:val="006A442B"/>
    <w:rsid w:val="006B012B"/>
    <w:rsid w:val="006B6B0B"/>
    <w:rsid w:val="006C0525"/>
    <w:rsid w:val="006C524C"/>
    <w:rsid w:val="006D018B"/>
    <w:rsid w:val="006F1A6D"/>
    <w:rsid w:val="00724BB4"/>
    <w:rsid w:val="00724F33"/>
    <w:rsid w:val="00732CF5"/>
    <w:rsid w:val="00792FD5"/>
    <w:rsid w:val="00832BB0"/>
    <w:rsid w:val="00861D21"/>
    <w:rsid w:val="008A2F0E"/>
    <w:rsid w:val="008A3825"/>
    <w:rsid w:val="008B2234"/>
    <w:rsid w:val="008B35E5"/>
    <w:rsid w:val="008D2A3B"/>
    <w:rsid w:val="008E50F9"/>
    <w:rsid w:val="008E592D"/>
    <w:rsid w:val="00900EC6"/>
    <w:rsid w:val="00901188"/>
    <w:rsid w:val="0090381C"/>
    <w:rsid w:val="009B62DF"/>
    <w:rsid w:val="009D670B"/>
    <w:rsid w:val="009E635F"/>
    <w:rsid w:val="009F6016"/>
    <w:rsid w:val="00A068D0"/>
    <w:rsid w:val="00A10B03"/>
    <w:rsid w:val="00A3096F"/>
    <w:rsid w:val="00A42ACC"/>
    <w:rsid w:val="00A63CE6"/>
    <w:rsid w:val="00A97D1F"/>
    <w:rsid w:val="00AD2F54"/>
    <w:rsid w:val="00AE6172"/>
    <w:rsid w:val="00B053EC"/>
    <w:rsid w:val="00B5341A"/>
    <w:rsid w:val="00B5568B"/>
    <w:rsid w:val="00B8221A"/>
    <w:rsid w:val="00B93718"/>
    <w:rsid w:val="00B973EC"/>
    <w:rsid w:val="00BB23E6"/>
    <w:rsid w:val="00BE7443"/>
    <w:rsid w:val="00BF74E9"/>
    <w:rsid w:val="00BF7BFD"/>
    <w:rsid w:val="00C01834"/>
    <w:rsid w:val="00C174A8"/>
    <w:rsid w:val="00C24D59"/>
    <w:rsid w:val="00C73B5F"/>
    <w:rsid w:val="00C92ECE"/>
    <w:rsid w:val="00CA3ACF"/>
    <w:rsid w:val="00D147A3"/>
    <w:rsid w:val="00D15889"/>
    <w:rsid w:val="00D3049E"/>
    <w:rsid w:val="00D320E0"/>
    <w:rsid w:val="00D56CEB"/>
    <w:rsid w:val="00D928FC"/>
    <w:rsid w:val="00D93A54"/>
    <w:rsid w:val="00DB4EA6"/>
    <w:rsid w:val="00DD5177"/>
    <w:rsid w:val="00DF679B"/>
    <w:rsid w:val="00E165E7"/>
    <w:rsid w:val="00E55362"/>
    <w:rsid w:val="00E6064C"/>
    <w:rsid w:val="00E70A1B"/>
    <w:rsid w:val="00E817B4"/>
    <w:rsid w:val="00E83AD8"/>
    <w:rsid w:val="00E85A06"/>
    <w:rsid w:val="00EB4E6F"/>
    <w:rsid w:val="00EE24F3"/>
    <w:rsid w:val="00EE6DD6"/>
    <w:rsid w:val="00EF1F36"/>
    <w:rsid w:val="00F016D9"/>
    <w:rsid w:val="00F17487"/>
    <w:rsid w:val="00F23FFA"/>
    <w:rsid w:val="00FA6E3D"/>
    <w:rsid w:val="00F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20CA5"/>
  <w15:docId w15:val="{4542D7C9-A2E6-433E-B4BE-A7019796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rsid w:val="008B35E5"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8B35E5"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B35E5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sid w:val="008B35E5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8B35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B876D-DF76-45CC-8529-F15CB7F6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Beata Skibińska</cp:lastModifiedBy>
  <cp:revision>3</cp:revision>
  <cp:lastPrinted>2020-02-05T09:19:00Z</cp:lastPrinted>
  <dcterms:created xsi:type="dcterms:W3CDTF">2024-06-27T07:00:00Z</dcterms:created>
  <dcterms:modified xsi:type="dcterms:W3CDTF">2024-06-27T12:28:00Z</dcterms:modified>
</cp:coreProperties>
</file>