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1C9B0" w14:textId="6A34A8CD" w:rsidR="00C01834" w:rsidRPr="00AD2F54" w:rsidRDefault="00E73913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71CAFD" wp14:editId="208D5CFA">
                <wp:simplePos x="0" y="0"/>
                <wp:positionH relativeFrom="column">
                  <wp:posOffset>1818005</wp:posOffset>
                </wp:positionH>
                <wp:positionV relativeFrom="paragraph">
                  <wp:posOffset>2540</wp:posOffset>
                </wp:positionV>
                <wp:extent cx="4584065" cy="884555"/>
                <wp:effectExtent l="0" t="0" r="6985" b="0"/>
                <wp:wrapSquare wrapText="bothSides"/>
                <wp:docPr id="208522282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CB0E" w14:textId="77777777" w:rsidR="00EF1F36" w:rsidRPr="00900EC6" w:rsidRDefault="009E3675" w:rsidP="00301BE8">
                            <w:pPr>
                              <w:ind w:left="0" w:firstLine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>Lekomania czy tylko problem ludzi starszych?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1CAF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43.15pt;margin-top:.2pt;width:360.95pt;height:6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    <v:textbox>
                  <w:txbxContent>
                    <w:p w14:paraId="0571CB0E" w14:textId="77777777" w:rsidR="00EF1F36" w:rsidRPr="00900EC6" w:rsidRDefault="009E3675" w:rsidP="00301BE8">
                      <w:pPr>
                        <w:ind w:left="0" w:firstLine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  <w:t>Lekomania czy tylko problem ludzi starszych?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0571CAFE" wp14:editId="0571CAFF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1C9B1" w14:textId="77777777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571C9B3" w14:textId="77777777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571C9B2" w14:textId="77777777"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470E8F" w:rsidRPr="00C01834" w14:paraId="0571C9B6" w14:textId="77777777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9B4" w14:textId="77777777" w:rsidR="00470E8F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571C9B5" w14:textId="77777777" w:rsidR="00470E8F" w:rsidRPr="00C01834" w:rsidRDefault="00870649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00000A"/>
              </w:rPr>
              <w:t>2024/2025</w:t>
            </w:r>
          </w:p>
        </w:tc>
      </w:tr>
      <w:tr w:rsidR="00C01834" w:rsidRPr="00C01834" w14:paraId="0571C9B9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9B7" w14:textId="77777777" w:rsidR="00C01834" w:rsidRPr="00C01834" w:rsidRDefault="00C01834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9B8" w14:textId="47FE1841" w:rsidR="00C01834" w:rsidRPr="00C01834" w:rsidRDefault="00C25DCB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00000A"/>
              </w:rPr>
              <w:t xml:space="preserve">Wydział </w:t>
            </w:r>
            <w:r w:rsidR="00870649">
              <w:rPr>
                <w:color w:val="00000A"/>
              </w:rPr>
              <w:t>Farmaceutyczny</w:t>
            </w:r>
          </w:p>
        </w:tc>
      </w:tr>
      <w:tr w:rsidR="00C01834" w:rsidRPr="00C01834" w14:paraId="0571C9BC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9BA" w14:textId="77777777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9BB" w14:textId="3B799491" w:rsidR="00C01834" w:rsidRPr="00C01834" w:rsidRDefault="00C25DCB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00000A"/>
              </w:rPr>
              <w:t>Farmacja</w:t>
            </w:r>
          </w:p>
        </w:tc>
      </w:tr>
      <w:tr w:rsidR="00C01834" w:rsidRPr="00C01834" w14:paraId="0571C9BF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9BD" w14:textId="77777777" w:rsidR="00C01834" w:rsidRPr="00C01834" w:rsidRDefault="00470E8F" w:rsidP="00EF1F36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9BE" w14:textId="5EBEFD5C" w:rsidR="00C01834" w:rsidRPr="00C01834" w:rsidRDefault="00870649" w:rsidP="00870649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Cs/>
                <w:i/>
                <w:iCs/>
                <w:color w:val="auto"/>
                <w:sz w:val="16"/>
                <w:szCs w:val="20"/>
              </w:rPr>
              <w:t xml:space="preserve">nauki </w:t>
            </w:r>
            <w:r w:rsidR="00837359">
              <w:rPr>
                <w:bCs/>
                <w:i/>
                <w:iCs/>
                <w:color w:val="auto"/>
                <w:sz w:val="16"/>
                <w:szCs w:val="20"/>
              </w:rPr>
              <w:t>farmaceutyczne</w:t>
            </w:r>
          </w:p>
        </w:tc>
      </w:tr>
      <w:tr w:rsidR="00C01834" w:rsidRPr="00C01834" w14:paraId="0571C9C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9C0" w14:textId="77777777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9C1" w14:textId="77777777" w:rsidR="00C01834" w:rsidRPr="00C01834" w:rsidRDefault="00870649" w:rsidP="0087064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i/>
                <w:iCs/>
                <w:color w:val="auto"/>
                <w:sz w:val="16"/>
                <w:szCs w:val="20"/>
              </w:rPr>
              <w:t>praktyczny</w:t>
            </w:r>
          </w:p>
        </w:tc>
      </w:tr>
      <w:tr w:rsidR="00C01834" w:rsidRPr="00C01834" w14:paraId="0571C9C5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9C3" w14:textId="77777777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9C4" w14:textId="77777777" w:rsidR="00C01834" w:rsidRPr="00C01834" w:rsidRDefault="00EF1F36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jednolite magisterskie</w:t>
            </w:r>
          </w:p>
        </w:tc>
      </w:tr>
      <w:tr w:rsidR="00C01834" w:rsidRPr="00C01834" w14:paraId="0571C9C8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9C6" w14:textId="77777777" w:rsidR="00C01834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9C7" w14:textId="77777777" w:rsidR="00C01834" w:rsidRPr="00C01834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stacjonarne</w:t>
            </w:r>
          </w:p>
        </w:tc>
      </w:tr>
      <w:tr w:rsidR="00A63CE6" w:rsidRPr="00C01834" w14:paraId="0571C9C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9C9" w14:textId="77777777"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9CA" w14:textId="77777777" w:rsidR="00A63CE6" w:rsidRPr="00C01834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8A2F0E">
              <w:rPr>
                <w:i/>
                <w:iCs/>
                <w:color w:val="auto"/>
                <w:sz w:val="16"/>
                <w:szCs w:val="20"/>
              </w:rPr>
              <w:t>fakultatywny</w:t>
            </w:r>
          </w:p>
        </w:tc>
      </w:tr>
      <w:tr w:rsidR="00A63CE6" w:rsidRPr="00C01834" w14:paraId="0571C9CE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9CC" w14:textId="77777777"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 w:rsidR="00EF1F36"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9CD" w14:textId="77777777" w:rsidR="00A63CE6" w:rsidRPr="00C01834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8A2F0E">
              <w:rPr>
                <w:i/>
                <w:iCs/>
                <w:color w:val="auto"/>
                <w:sz w:val="16"/>
                <w:szCs w:val="20"/>
              </w:rPr>
              <w:t>zaliczeni</w:t>
            </w:r>
            <w:r w:rsidR="00870649">
              <w:rPr>
                <w:i/>
                <w:iCs/>
                <w:color w:val="auto"/>
                <w:sz w:val="16"/>
                <w:szCs w:val="20"/>
              </w:rPr>
              <w:t>e</w:t>
            </w:r>
          </w:p>
        </w:tc>
      </w:tr>
      <w:tr w:rsidR="00A63CE6" w:rsidRPr="00C01834" w14:paraId="0571C9D6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9CF" w14:textId="77777777" w:rsidR="00A63CE6" w:rsidRPr="00C01834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9D0" w14:textId="77777777" w:rsidR="000C0AAA" w:rsidRPr="000C0AAA" w:rsidRDefault="000C0AAA" w:rsidP="000C0AAA">
            <w:pPr>
              <w:spacing w:after="0" w:line="100" w:lineRule="atLeast"/>
              <w:ind w:left="0" w:firstLine="0"/>
              <w:rPr>
                <w:bCs/>
                <w:i/>
                <w:iCs/>
                <w:color w:val="00000A"/>
                <w:sz w:val="16"/>
                <w:szCs w:val="16"/>
              </w:rPr>
            </w:pPr>
            <w:r w:rsidRPr="000C0AAA">
              <w:rPr>
                <w:bCs/>
                <w:i/>
                <w:iCs/>
                <w:color w:val="00000A"/>
                <w:sz w:val="16"/>
                <w:szCs w:val="16"/>
              </w:rPr>
              <w:t>Katedra i Zakład Biochemii i Farmakogenomiki</w:t>
            </w:r>
          </w:p>
          <w:p w14:paraId="0571C9D1" w14:textId="77777777" w:rsidR="000C0AAA" w:rsidRPr="000C0AAA" w:rsidRDefault="000C0AAA" w:rsidP="000C0AAA">
            <w:pPr>
              <w:spacing w:after="0" w:line="100" w:lineRule="atLeast"/>
              <w:ind w:left="0" w:firstLine="0"/>
              <w:rPr>
                <w:bCs/>
                <w:i/>
                <w:iCs/>
                <w:color w:val="00000A"/>
                <w:sz w:val="16"/>
                <w:szCs w:val="16"/>
              </w:rPr>
            </w:pPr>
            <w:r w:rsidRPr="000C0AAA">
              <w:rPr>
                <w:bCs/>
                <w:i/>
                <w:iCs/>
                <w:color w:val="00000A"/>
                <w:sz w:val="16"/>
                <w:szCs w:val="16"/>
              </w:rPr>
              <w:t>Wydział Farmaceutyczny</w:t>
            </w:r>
          </w:p>
          <w:p w14:paraId="0571C9D2" w14:textId="77777777" w:rsidR="000C0AAA" w:rsidRPr="000C0AAA" w:rsidRDefault="000C0AAA" w:rsidP="000C0AAA">
            <w:pPr>
              <w:spacing w:after="0" w:line="100" w:lineRule="atLeast"/>
              <w:ind w:left="0" w:firstLine="0"/>
              <w:rPr>
                <w:bCs/>
                <w:i/>
                <w:iCs/>
                <w:color w:val="00000A"/>
                <w:sz w:val="16"/>
                <w:szCs w:val="16"/>
              </w:rPr>
            </w:pPr>
            <w:r w:rsidRPr="000C0AAA">
              <w:rPr>
                <w:bCs/>
                <w:i/>
                <w:iCs/>
                <w:color w:val="00000A"/>
                <w:sz w:val="16"/>
                <w:szCs w:val="16"/>
              </w:rPr>
              <w:t>Warszawski Uniwersytet Medyczny</w:t>
            </w:r>
          </w:p>
          <w:p w14:paraId="0571C9D3" w14:textId="77777777" w:rsidR="000C0AAA" w:rsidRPr="000C0AAA" w:rsidRDefault="000C0AAA" w:rsidP="000C0AAA">
            <w:pPr>
              <w:spacing w:after="0" w:line="100" w:lineRule="atLeast"/>
              <w:ind w:left="0" w:firstLine="0"/>
              <w:rPr>
                <w:bCs/>
                <w:i/>
                <w:iCs/>
                <w:color w:val="00000A"/>
                <w:sz w:val="16"/>
                <w:szCs w:val="16"/>
              </w:rPr>
            </w:pPr>
            <w:r w:rsidRPr="000C0AAA">
              <w:rPr>
                <w:bCs/>
                <w:i/>
                <w:iCs/>
                <w:color w:val="00000A"/>
                <w:sz w:val="16"/>
                <w:szCs w:val="16"/>
              </w:rPr>
              <w:t>Ul. Banacha 1, 02-097 Warszawa</w:t>
            </w:r>
          </w:p>
          <w:p w14:paraId="0571C9D4" w14:textId="77777777" w:rsidR="000C0AAA" w:rsidRPr="000C0AAA" w:rsidRDefault="000C0AAA" w:rsidP="000C0AAA">
            <w:pPr>
              <w:spacing w:after="0" w:line="100" w:lineRule="atLeast"/>
              <w:ind w:left="0" w:firstLine="0"/>
              <w:rPr>
                <w:bCs/>
                <w:i/>
                <w:iCs/>
                <w:color w:val="00000A"/>
                <w:sz w:val="16"/>
                <w:szCs w:val="16"/>
              </w:rPr>
            </w:pPr>
            <w:r w:rsidRPr="000C0AAA">
              <w:rPr>
                <w:bCs/>
                <w:i/>
                <w:iCs/>
                <w:color w:val="00000A"/>
                <w:sz w:val="16"/>
                <w:szCs w:val="16"/>
              </w:rPr>
              <w:t>Tel./fax: 22 5720735</w:t>
            </w:r>
          </w:p>
          <w:p w14:paraId="0571C9D5" w14:textId="77777777" w:rsidR="00A63CE6" w:rsidRPr="00C01834" w:rsidRDefault="000C0AAA" w:rsidP="000C0AAA">
            <w:pPr>
              <w:spacing w:after="0" w:line="100" w:lineRule="atLeast"/>
              <w:ind w:left="0" w:firstLine="0"/>
              <w:rPr>
                <w:b/>
                <w:color w:val="auto"/>
              </w:rPr>
            </w:pPr>
            <w:r w:rsidRPr="000C0AAA">
              <w:rPr>
                <w:bCs/>
                <w:i/>
                <w:iCs/>
                <w:color w:val="00000A"/>
                <w:sz w:val="16"/>
                <w:szCs w:val="16"/>
              </w:rPr>
              <w:t>e-mail: katedrabiochemii@wum.edu.pl</w:t>
            </w:r>
          </w:p>
        </w:tc>
      </w:tr>
      <w:tr w:rsidR="006D018B" w:rsidRPr="00C01834" w14:paraId="0571C9D9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9D7" w14:textId="77777777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9D8" w14:textId="77777777" w:rsidR="006D018B" w:rsidRPr="00C01834" w:rsidRDefault="00870649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Dr hab. Monika Czerwińska</w:t>
            </w:r>
          </w:p>
        </w:tc>
      </w:tr>
      <w:tr w:rsidR="006D018B" w:rsidRPr="00C01834" w14:paraId="0571C9DD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9DA" w14:textId="77777777" w:rsidR="006D018B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9DB" w14:textId="77777777" w:rsidR="00870649" w:rsidRPr="00D41E39" w:rsidRDefault="00870649" w:rsidP="00870649">
            <w:pPr>
              <w:spacing w:after="0" w:line="100" w:lineRule="atLeast"/>
              <w:ind w:left="0" w:firstLine="0"/>
              <w:rPr>
                <w:bCs/>
                <w:i/>
                <w:iCs/>
                <w:color w:val="00000A"/>
                <w:sz w:val="16"/>
                <w:szCs w:val="20"/>
              </w:rPr>
            </w:pPr>
            <w:r w:rsidRPr="00D41E39">
              <w:rPr>
                <w:bCs/>
                <w:i/>
                <w:iCs/>
                <w:color w:val="00000A"/>
                <w:sz w:val="16"/>
                <w:szCs w:val="20"/>
              </w:rPr>
              <w:t>Mgr farm. Sylwia Lewandowska-Pachecka</w:t>
            </w:r>
          </w:p>
          <w:p w14:paraId="0571C9DC" w14:textId="77777777" w:rsidR="006D018B" w:rsidRPr="00C01834" w:rsidRDefault="00870649" w:rsidP="00870649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D41E39">
              <w:rPr>
                <w:bCs/>
                <w:i/>
                <w:iCs/>
                <w:color w:val="00000A"/>
                <w:sz w:val="16"/>
                <w:szCs w:val="20"/>
              </w:rPr>
              <w:t>sylwia.lewandowska-pachecka@wum.edu.pl</w:t>
            </w:r>
          </w:p>
        </w:tc>
      </w:tr>
      <w:tr w:rsidR="006D018B" w:rsidRPr="00C01834" w14:paraId="0571C9E1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9DE" w14:textId="77777777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9DF" w14:textId="77777777" w:rsidR="00870649" w:rsidRPr="00D41E39" w:rsidRDefault="00870649" w:rsidP="00870649">
            <w:pPr>
              <w:spacing w:after="0" w:line="100" w:lineRule="atLeast"/>
              <w:ind w:left="0" w:firstLine="0"/>
              <w:rPr>
                <w:bCs/>
                <w:i/>
                <w:iCs/>
                <w:color w:val="00000A"/>
                <w:sz w:val="16"/>
                <w:szCs w:val="20"/>
              </w:rPr>
            </w:pPr>
            <w:r w:rsidRPr="00D41E39">
              <w:rPr>
                <w:bCs/>
                <w:i/>
                <w:iCs/>
                <w:color w:val="00000A"/>
                <w:sz w:val="16"/>
                <w:szCs w:val="20"/>
              </w:rPr>
              <w:t>Mgr farm. Sylwia Lewandowska-Pachecka</w:t>
            </w:r>
          </w:p>
          <w:p w14:paraId="0571C9E0" w14:textId="77777777" w:rsidR="006D018B" w:rsidRPr="00C01834" w:rsidRDefault="00870649" w:rsidP="00870649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D41E39">
              <w:rPr>
                <w:bCs/>
                <w:i/>
                <w:iCs/>
                <w:color w:val="00000A"/>
                <w:sz w:val="16"/>
                <w:szCs w:val="20"/>
              </w:rPr>
              <w:t>sylwia.lewandowska-pachecka@wum.edu.pl</w:t>
            </w:r>
          </w:p>
        </w:tc>
      </w:tr>
      <w:tr w:rsidR="006D018B" w:rsidRPr="00C01834" w14:paraId="0571C9E4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9E2" w14:textId="77777777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9E3" w14:textId="77777777" w:rsidR="006D018B" w:rsidRPr="00C01834" w:rsidRDefault="00870649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Mgr farm. Sylwia Lewandowska-Pachecka</w:t>
            </w:r>
          </w:p>
        </w:tc>
      </w:tr>
    </w:tbl>
    <w:p w14:paraId="0571C9E5" w14:textId="77777777"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01834" w14:paraId="0571C9E7" w14:textId="77777777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571C9E6" w14:textId="77777777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14:paraId="0571C9EC" w14:textId="77777777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571C9E8" w14:textId="77777777"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lastRenderedPageBreak/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571C9E9" w14:textId="26C0A6FD" w:rsidR="00C92ECE" w:rsidRPr="00C01834" w:rsidRDefault="00F50CA9" w:rsidP="009E3675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="009E3675">
              <w:rPr>
                <w:color w:val="auto"/>
              </w:rPr>
              <w:t xml:space="preserve">ok </w:t>
            </w:r>
            <w:r>
              <w:rPr>
                <w:color w:val="auto"/>
              </w:rPr>
              <w:t>V</w:t>
            </w:r>
            <w:r w:rsidR="00870649">
              <w:rPr>
                <w:color w:val="auto"/>
              </w:rPr>
              <w:t xml:space="preserve">, semestr </w:t>
            </w:r>
            <w:r w:rsidR="00765567">
              <w:rPr>
                <w:color w:val="auto"/>
              </w:rPr>
              <w:t>10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571C9EA" w14:textId="77777777" w:rsidR="00C92ECE" w:rsidRPr="00C01834" w:rsidRDefault="00C92ECE" w:rsidP="00D773DA">
            <w:pPr>
              <w:spacing w:after="0" w:line="236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571C9EB" w14:textId="77777777" w:rsidR="00C92ECE" w:rsidRPr="00C01834" w:rsidRDefault="00870649" w:rsidP="00D773DA">
            <w:pPr>
              <w:spacing w:after="160" w:line="259" w:lineRule="auto"/>
              <w:ind w:left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C92ECE" w:rsidRPr="00C01834">
              <w:rPr>
                <w:color w:val="auto"/>
              </w:rPr>
              <w:t>.00</w:t>
            </w:r>
          </w:p>
        </w:tc>
      </w:tr>
      <w:tr w:rsidR="00724BB4" w:rsidRPr="00C01834" w14:paraId="0571C9F0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0571C9ED" w14:textId="77777777" w:rsidR="00724BB4" w:rsidRPr="00724BB4" w:rsidRDefault="00724BB4" w:rsidP="001B4491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571C9EE" w14:textId="77777777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571C9EF" w14:textId="77777777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14:paraId="0571C9F4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0571C9F1" w14:textId="77777777"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571C9F2" w14:textId="77777777"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571C9F3" w14:textId="77777777"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C01834" w:rsidRPr="00C01834" w14:paraId="0571C9F8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9F5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9F6" w14:textId="77777777" w:rsidR="00C01834" w:rsidRPr="00C01834" w:rsidRDefault="004743C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9F7" w14:textId="77777777" w:rsidR="00C01834" w:rsidRPr="00C01834" w:rsidRDefault="00B74ACC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0,7</w:t>
            </w:r>
          </w:p>
        </w:tc>
      </w:tr>
      <w:tr w:rsidR="00C01834" w:rsidRPr="00C01834" w14:paraId="0571C9FC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9F9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9FA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9FB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0571CA00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9FD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9FE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9FF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0571CA04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A01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02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03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0571CA08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A05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0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07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0571CA0C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A09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0A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0B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0571CA0E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A0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C01834" w:rsidRPr="00C01834" w14:paraId="0571CA12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A0F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10" w14:textId="77777777" w:rsidR="00C01834" w:rsidRPr="00C01834" w:rsidRDefault="004A5106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11" w14:textId="77777777" w:rsidR="00C01834" w:rsidRPr="00C01834" w:rsidRDefault="00B74ACC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0,</w:t>
            </w:r>
            <w:r w:rsidR="004A5106">
              <w:rPr>
                <w:color w:val="auto"/>
              </w:rPr>
              <w:t>3</w:t>
            </w:r>
          </w:p>
        </w:tc>
      </w:tr>
    </w:tbl>
    <w:p w14:paraId="0571CA13" w14:textId="77777777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01834" w14:paraId="0571CA15" w14:textId="77777777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571CA14" w14:textId="77777777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C01834" w:rsidRPr="00C01834" w14:paraId="0571CA18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571CA16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17" w14:textId="77777777" w:rsidR="00C01834" w:rsidRPr="00C01834" w:rsidRDefault="009E3675" w:rsidP="00B74ACC">
            <w:pPr>
              <w:spacing w:after="0" w:line="259" w:lineRule="auto"/>
              <w:ind w:left="0" w:right="353" w:firstLine="0"/>
              <w:rPr>
                <w:color w:val="auto"/>
              </w:rPr>
            </w:pPr>
            <w:r w:rsidRPr="009E3675">
              <w:rPr>
                <w:color w:val="auto"/>
              </w:rPr>
              <w:t>Zdobycie przez studenta wiedzy o rodzaju uzależnień, które mogą pojawić się w wyniku niewłaściwego zażywania produktów leczniczych</w:t>
            </w:r>
            <w:r w:rsidR="00B74ACC">
              <w:rPr>
                <w:color w:val="auto"/>
              </w:rPr>
              <w:t>.</w:t>
            </w:r>
          </w:p>
        </w:tc>
      </w:tr>
      <w:tr w:rsidR="00B74ACC" w:rsidRPr="00C01834" w14:paraId="0571CA1B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571CA19" w14:textId="77777777" w:rsidR="00B74ACC" w:rsidRPr="00C01834" w:rsidRDefault="00B74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1A" w14:textId="77777777" w:rsidR="00B74ACC" w:rsidRPr="009E3675" w:rsidRDefault="00B74ACC" w:rsidP="00BB75DF">
            <w:pPr>
              <w:spacing w:after="0" w:line="259" w:lineRule="auto"/>
              <w:ind w:left="0" w:right="353" w:firstLine="0"/>
              <w:rPr>
                <w:color w:val="auto"/>
              </w:rPr>
            </w:pPr>
            <w:r>
              <w:rPr>
                <w:color w:val="auto"/>
              </w:rPr>
              <w:t>Pogłębienie wiedzy oraz rozwinięcie praktycznych kompetenc</w:t>
            </w:r>
            <w:r w:rsidR="00B351AD">
              <w:rPr>
                <w:color w:val="auto"/>
              </w:rPr>
              <w:t>ji</w:t>
            </w:r>
            <w:r w:rsidR="00BB75DF">
              <w:rPr>
                <w:color w:val="auto"/>
              </w:rPr>
              <w:t xml:space="preserve"> z zakresu </w:t>
            </w:r>
            <w:r>
              <w:rPr>
                <w:color w:val="auto"/>
              </w:rPr>
              <w:t xml:space="preserve"> molekularnych mechanizmów </w:t>
            </w:r>
            <w:r w:rsidRPr="009E3675">
              <w:rPr>
                <w:color w:val="auto"/>
              </w:rPr>
              <w:t>metabolizmu leków</w:t>
            </w:r>
            <w:r w:rsidR="00BB75DF">
              <w:rPr>
                <w:color w:val="auto"/>
              </w:rPr>
              <w:t>.</w:t>
            </w:r>
          </w:p>
        </w:tc>
      </w:tr>
      <w:tr w:rsidR="00BB75DF" w:rsidRPr="00C01834" w14:paraId="0571CA1E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571CA1C" w14:textId="77777777" w:rsidR="00BB75DF" w:rsidRDefault="00BB75D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1D" w14:textId="77777777" w:rsidR="00BB75DF" w:rsidRDefault="00BB75DF" w:rsidP="00BB75DF">
            <w:pPr>
              <w:spacing w:after="0" w:line="259" w:lineRule="auto"/>
              <w:ind w:left="0" w:right="353" w:firstLine="0"/>
              <w:rPr>
                <w:color w:val="auto"/>
              </w:rPr>
            </w:pPr>
            <w:r>
              <w:rPr>
                <w:color w:val="auto"/>
              </w:rPr>
              <w:t>W</w:t>
            </w:r>
            <w:r w:rsidRPr="009E3675">
              <w:rPr>
                <w:color w:val="auto"/>
              </w:rPr>
              <w:t xml:space="preserve">ykształcenia umiejętności rozumienia i uzasadniania wpływu przemian </w:t>
            </w:r>
            <w:r>
              <w:rPr>
                <w:color w:val="auto"/>
              </w:rPr>
              <w:t xml:space="preserve">leków </w:t>
            </w:r>
            <w:r w:rsidRPr="009E3675">
              <w:rPr>
                <w:color w:val="auto"/>
              </w:rPr>
              <w:t>na skuteczność i bezpieczeństwo farmakoterapii</w:t>
            </w:r>
            <w:r>
              <w:rPr>
                <w:color w:val="auto"/>
              </w:rPr>
              <w:t>.</w:t>
            </w:r>
          </w:p>
        </w:tc>
      </w:tr>
      <w:tr w:rsidR="00C01834" w:rsidRPr="00C01834" w14:paraId="0571CA21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571CA1F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</w:t>
            </w:r>
            <w:r w:rsidR="00BB75DF">
              <w:rPr>
                <w:color w:val="auto"/>
              </w:rPr>
              <w:t>4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20" w14:textId="77777777" w:rsidR="00C01834" w:rsidRPr="00C01834" w:rsidRDefault="00345736" w:rsidP="00BB75D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45736">
              <w:rPr>
                <w:color w:val="auto"/>
              </w:rPr>
              <w:t xml:space="preserve">Umiejętność oceny metabolizmu wybranych substancji leczniczych i wystąpienia spodziewanych działań niepożądanych </w:t>
            </w:r>
            <w:r w:rsidR="00BB75DF">
              <w:rPr>
                <w:color w:val="auto"/>
              </w:rPr>
              <w:t xml:space="preserve">oraz </w:t>
            </w:r>
            <w:r w:rsidRPr="00345736">
              <w:rPr>
                <w:color w:val="auto"/>
              </w:rPr>
              <w:t>interakcji</w:t>
            </w:r>
            <w:r w:rsidR="00BB75DF">
              <w:rPr>
                <w:color w:val="auto"/>
              </w:rPr>
              <w:t>.</w:t>
            </w:r>
          </w:p>
        </w:tc>
      </w:tr>
      <w:tr w:rsidR="00C01834" w:rsidRPr="00C01834" w14:paraId="0571CA24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A22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</w:t>
            </w:r>
            <w:r w:rsidR="00BB75DF">
              <w:rPr>
                <w:color w:val="auto"/>
              </w:rPr>
              <w:t>5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23" w14:textId="77777777" w:rsidR="00C01834" w:rsidRPr="00C01834" w:rsidRDefault="00B351AD" w:rsidP="00B351AD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Zdobycie przez studenta umiejętności oceny efektów podjętej farmakoterapii u osób starszych.</w:t>
            </w:r>
          </w:p>
        </w:tc>
      </w:tr>
    </w:tbl>
    <w:p w14:paraId="0571CA25" w14:textId="77777777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0571CA27" w14:textId="77777777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571CA26" w14:textId="77777777"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</w:p>
        </w:tc>
      </w:tr>
      <w:tr w:rsidR="00C01834" w:rsidRPr="00C01834" w14:paraId="0571CA2D" w14:textId="77777777" w:rsidTr="001B4491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A28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14:paraId="0571CA29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14:paraId="0571CA2A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A2B" w14:textId="686E916C" w:rsidR="00581133" w:rsidRDefault="00C01834" w:rsidP="001B4491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  <w:r w:rsidR="00581133">
              <w:t xml:space="preserve"> </w:t>
            </w:r>
            <w:r w:rsidR="00581133" w:rsidRPr="00581133">
              <w:rPr>
                <w:b/>
                <w:color w:val="auto"/>
              </w:rPr>
              <w:t>D. B</w:t>
            </w:r>
            <w:r w:rsidR="006E5274" w:rsidRPr="00581133">
              <w:rPr>
                <w:b/>
                <w:color w:val="auto"/>
              </w:rPr>
              <w:t>iofarmacja i skutki działania leków</w:t>
            </w:r>
            <w:r w:rsidR="006E5274">
              <w:rPr>
                <w:b/>
                <w:color w:val="auto"/>
              </w:rPr>
              <w:t xml:space="preserve"> </w:t>
            </w:r>
          </w:p>
          <w:p w14:paraId="0571CA2C" w14:textId="77777777" w:rsidR="00C01834" w:rsidRPr="00C01834" w:rsidRDefault="001B4491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>R</w:t>
            </w: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ozporządzenia Ministra NiSW 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>z 26 lipca 2019)</w:t>
            </w:r>
          </w:p>
        </w:tc>
      </w:tr>
      <w:tr w:rsidR="00C01834" w:rsidRPr="00C01834" w14:paraId="0571CA2F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0571CA2E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C01834" w:rsidRPr="00C01834" w14:paraId="0571CA32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A30" w14:textId="77777777" w:rsidR="00C01834" w:rsidRPr="00C01834" w:rsidRDefault="003C5622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D.W1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31" w14:textId="77777777" w:rsidR="00C01834" w:rsidRPr="00C01834" w:rsidRDefault="003C5622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procesy, jakim podlega lek w organizmie w zależności od drogi i sposobu podania;</w:t>
            </w:r>
          </w:p>
        </w:tc>
      </w:tr>
      <w:tr w:rsidR="003C5622" w:rsidRPr="00C01834" w14:paraId="0571CA35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A33" w14:textId="77777777" w:rsidR="003C5622" w:rsidRDefault="003C5622" w:rsidP="00D773DA">
            <w:pPr>
              <w:spacing w:after="0" w:line="259" w:lineRule="auto"/>
              <w:ind w:left="161" w:firstLine="0"/>
              <w:jc w:val="center"/>
            </w:pPr>
            <w:r>
              <w:lastRenderedPageBreak/>
              <w:t>D.W3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34" w14:textId="77777777" w:rsidR="003C5622" w:rsidRDefault="003C5622" w:rsidP="00D773DA">
            <w:pPr>
              <w:spacing w:after="0" w:line="259" w:lineRule="auto"/>
              <w:ind w:left="0" w:firstLine="0"/>
            </w:pPr>
            <w:r>
              <w:t>wpływ postaci leku i sposobu podania na wchłanianie i czas działania leku;</w:t>
            </w:r>
          </w:p>
        </w:tc>
      </w:tr>
      <w:tr w:rsidR="003C5622" w:rsidRPr="00C01834" w14:paraId="0571CA38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A36" w14:textId="77777777" w:rsidR="003C5622" w:rsidRDefault="003C5622" w:rsidP="00D773DA">
            <w:pPr>
              <w:spacing w:after="0" w:line="259" w:lineRule="auto"/>
              <w:ind w:left="161" w:firstLine="0"/>
              <w:jc w:val="center"/>
            </w:pPr>
            <w:r>
              <w:t>D.W4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37" w14:textId="77777777" w:rsidR="003C5622" w:rsidRDefault="003C5622" w:rsidP="00D773DA">
            <w:pPr>
              <w:spacing w:after="0" w:line="259" w:lineRule="auto"/>
              <w:ind w:left="0" w:firstLine="0"/>
            </w:pPr>
            <w:r>
              <w:t>procesy farmakokinetyczne (LADME) oraz ich znaczenie w badaniach rozwojowych leku oraz w optymalizacji farmakoterapii;</w:t>
            </w:r>
          </w:p>
        </w:tc>
      </w:tr>
      <w:tr w:rsidR="003C5622" w:rsidRPr="00C01834" w14:paraId="0571CA3B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A39" w14:textId="77777777" w:rsidR="003C5622" w:rsidRDefault="003C5622" w:rsidP="00D773DA">
            <w:pPr>
              <w:spacing w:after="0" w:line="259" w:lineRule="auto"/>
              <w:ind w:left="161" w:firstLine="0"/>
              <w:jc w:val="center"/>
            </w:pPr>
            <w:r>
              <w:t>D.W6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3A" w14:textId="77777777" w:rsidR="003C5622" w:rsidRDefault="003C5622" w:rsidP="00D773DA">
            <w:pPr>
              <w:spacing w:after="0" w:line="259" w:lineRule="auto"/>
              <w:ind w:left="0" w:firstLine="0"/>
            </w:pPr>
            <w:r>
              <w:t>uwarunkowania fizjologiczne, patofizjologiczne i środowiskowe wpływające na przebieg procesów farmakokinetycznych;</w:t>
            </w:r>
          </w:p>
        </w:tc>
      </w:tr>
      <w:tr w:rsidR="003C5622" w:rsidRPr="00C01834" w14:paraId="0571CA3E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A3C" w14:textId="77777777" w:rsidR="003C5622" w:rsidRDefault="003C5622" w:rsidP="00D773DA">
            <w:pPr>
              <w:spacing w:after="0" w:line="259" w:lineRule="auto"/>
              <w:ind w:left="161" w:firstLine="0"/>
              <w:jc w:val="center"/>
            </w:pPr>
            <w:r>
              <w:t>D.W7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3D" w14:textId="77777777" w:rsidR="003C5622" w:rsidRDefault="003C5622" w:rsidP="00D773DA">
            <w:pPr>
              <w:spacing w:after="0" w:line="259" w:lineRule="auto"/>
              <w:ind w:left="0" w:firstLine="0"/>
            </w:pPr>
            <w:r>
              <w:t>interakcje leków w fazie farmakokinetycznej, farmakodynamicznej i farmaceutycznej;</w:t>
            </w:r>
          </w:p>
        </w:tc>
      </w:tr>
      <w:tr w:rsidR="00C01834" w:rsidRPr="00C01834" w14:paraId="0571CA41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A3F" w14:textId="77777777" w:rsidR="00C01834" w:rsidRPr="00C01834" w:rsidRDefault="003C5622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D.W13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40" w14:textId="77777777" w:rsidR="00C01834" w:rsidRPr="00C01834" w:rsidRDefault="003C5622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właściwości farmakologiczne poszczególnych grup leków;</w:t>
            </w:r>
          </w:p>
        </w:tc>
      </w:tr>
      <w:tr w:rsidR="003C5622" w:rsidRPr="00C01834" w14:paraId="0571CA44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A42" w14:textId="77777777" w:rsidR="003C5622" w:rsidRPr="00C01834" w:rsidRDefault="003D3710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DW.17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43" w14:textId="77777777" w:rsidR="003C5622" w:rsidRPr="00C01834" w:rsidRDefault="003D3710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wskazania, przeciwwskazania i działania niepożądane swoiste dla leku oraz zależne od dawki;</w:t>
            </w:r>
          </w:p>
        </w:tc>
      </w:tr>
      <w:tr w:rsidR="003C5622" w:rsidRPr="00C01834" w14:paraId="0571CA47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A45" w14:textId="77777777" w:rsidR="003C5622" w:rsidRPr="00C01834" w:rsidRDefault="003D3710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D.W18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46" w14:textId="77777777" w:rsidR="003C5622" w:rsidRPr="00C01834" w:rsidRDefault="003D3710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klasyfikację działań niepożądanych;</w:t>
            </w:r>
          </w:p>
        </w:tc>
      </w:tr>
      <w:tr w:rsidR="003D3710" w:rsidRPr="00C01834" w14:paraId="0571CA4A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A48" w14:textId="77777777" w:rsidR="003D3710" w:rsidRDefault="00D8004C" w:rsidP="00D773DA">
            <w:pPr>
              <w:spacing w:after="0" w:line="259" w:lineRule="auto"/>
              <w:ind w:left="161" w:firstLine="0"/>
              <w:jc w:val="center"/>
            </w:pPr>
            <w:r>
              <w:t>D.W19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49" w14:textId="77777777" w:rsidR="003D3710" w:rsidRDefault="00D8004C" w:rsidP="00D773DA">
            <w:pPr>
              <w:spacing w:after="0" w:line="259" w:lineRule="auto"/>
              <w:ind w:left="0" w:firstLine="0"/>
            </w:pPr>
            <w:r>
              <w:t>zasady prawidłowego kojarzenia leków oraz rodzaje interakcji leków, czynniki wpływające na ich występowanie i możliwości ich unikania;</w:t>
            </w:r>
          </w:p>
        </w:tc>
      </w:tr>
      <w:tr w:rsidR="003D3710" w:rsidRPr="00C01834" w14:paraId="0571CA4D" w14:textId="77777777" w:rsidTr="003D3710">
        <w:trPr>
          <w:trHeight w:val="552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A4B" w14:textId="77777777" w:rsidR="003D3710" w:rsidRDefault="00D8004C" w:rsidP="008F5E47">
            <w:pPr>
              <w:spacing w:after="0" w:line="259" w:lineRule="auto"/>
              <w:ind w:left="161" w:firstLine="0"/>
              <w:jc w:val="center"/>
            </w:pPr>
            <w:r>
              <w:t>D.W33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4C" w14:textId="77777777" w:rsidR="003D3710" w:rsidRDefault="00D8004C" w:rsidP="00D773DA">
            <w:pPr>
              <w:spacing w:after="0" w:line="259" w:lineRule="auto"/>
              <w:ind w:left="0" w:firstLine="0"/>
            </w:pPr>
            <w:r>
              <w:t>problematykę żywności wzbogaconej, suplementów diety i środków specjalnego przeznaczenia żywieniowego;</w:t>
            </w:r>
          </w:p>
        </w:tc>
      </w:tr>
      <w:tr w:rsidR="003D3710" w:rsidRPr="00C01834" w14:paraId="0571CA50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A4E" w14:textId="77777777" w:rsidR="003D3710" w:rsidRDefault="00D8004C" w:rsidP="00D773DA">
            <w:pPr>
              <w:spacing w:after="0" w:line="259" w:lineRule="auto"/>
              <w:ind w:left="161" w:firstLine="0"/>
              <w:jc w:val="center"/>
            </w:pPr>
            <w:r>
              <w:t>D.W35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4F" w14:textId="77777777" w:rsidR="003D3710" w:rsidRDefault="00D8004C" w:rsidP="00D773DA">
            <w:pPr>
              <w:spacing w:after="0" w:line="259" w:lineRule="auto"/>
              <w:ind w:left="0" w:firstLine="0"/>
            </w:pPr>
            <w:r>
              <w:t>podstawy interakcji lek – żywność;</w:t>
            </w:r>
          </w:p>
        </w:tc>
      </w:tr>
      <w:tr w:rsidR="00C01834" w:rsidRPr="00C01834" w14:paraId="0571CA52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0571CA51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C01834" w:rsidRPr="00C01834" w14:paraId="0571CA55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A53" w14:textId="77777777" w:rsidR="00C01834" w:rsidRPr="00C01834" w:rsidRDefault="00D8004C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t>D.U1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54" w14:textId="77777777" w:rsidR="00C01834" w:rsidRPr="00C01834" w:rsidRDefault="00D8004C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oceniać różnice we wchłanianiu substancji leczniczej w zależności od składu leku, jego formy oraz warunków fizjologicznych i patologicznych;</w:t>
            </w:r>
          </w:p>
        </w:tc>
      </w:tr>
      <w:tr w:rsidR="00C01834" w:rsidRPr="00C01834" w14:paraId="0571CA58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571CA56" w14:textId="77777777" w:rsidR="00C01834" w:rsidRPr="00C01834" w:rsidRDefault="00D8004C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t>D.U10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57" w14:textId="77777777" w:rsidR="00C01834" w:rsidRPr="00C01834" w:rsidRDefault="00D8004C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wyjaśniać przyczyny i skutki interakcji w fazie farmakokinetycznej oraz określać sposoby zapobiegania tym interakcjom;</w:t>
            </w:r>
          </w:p>
        </w:tc>
      </w:tr>
      <w:tr w:rsidR="00D8004C" w:rsidRPr="00C01834" w14:paraId="0571CA5B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571CA59" w14:textId="77777777" w:rsidR="00D8004C" w:rsidRPr="00C01834" w:rsidRDefault="00D8004C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t>D.U11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5A" w14:textId="77777777" w:rsidR="00D8004C" w:rsidRPr="00C01834" w:rsidRDefault="00D8004C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wyjaśniać właściwości farmakologiczne leku w oparciu o punkt uchwytu i mechanizm działania;</w:t>
            </w:r>
          </w:p>
        </w:tc>
      </w:tr>
      <w:tr w:rsidR="00D8004C" w:rsidRPr="00C01834" w14:paraId="0571CA5E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571CA5C" w14:textId="77777777" w:rsidR="00D8004C" w:rsidRPr="00C01834" w:rsidRDefault="00D8004C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t>D.U13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5D" w14:textId="77777777" w:rsidR="00D8004C" w:rsidRPr="00C01834" w:rsidRDefault="00D8004C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przewidywać działania niepożądane poszczególnych grup leków w zależności od dawki i mechanizmu działania;</w:t>
            </w:r>
          </w:p>
        </w:tc>
      </w:tr>
      <w:tr w:rsidR="00D8004C" w:rsidRPr="00C01834" w14:paraId="0571CA61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571CA5F" w14:textId="77777777" w:rsidR="00D8004C" w:rsidRPr="00C01834" w:rsidRDefault="0091308C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t>D.U14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60" w14:textId="77777777" w:rsidR="00D8004C" w:rsidRPr="00C01834" w:rsidRDefault="0091308C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wyjaśniać przyczyny i skutki interakcji w fazie farmakodynamicznej oraz określać sposoby zapobiegania tym interakcjom;</w:t>
            </w:r>
          </w:p>
        </w:tc>
      </w:tr>
      <w:tr w:rsidR="00D8004C" w:rsidRPr="00C01834" w14:paraId="0571CA64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571CA62" w14:textId="77777777" w:rsidR="00D8004C" w:rsidRPr="00C01834" w:rsidRDefault="0091308C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t>D.U15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63" w14:textId="77777777" w:rsidR="00D8004C" w:rsidRPr="00C01834" w:rsidRDefault="0091308C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udzielać informacji o wskazaniach i przeciwwskazaniach do stosowania leków oraz w zakresie właściwego ich dawkowania i przyjmowani</w:t>
            </w:r>
            <w:r w:rsidR="007C61A5">
              <w:t>a;</w:t>
            </w:r>
          </w:p>
        </w:tc>
      </w:tr>
      <w:tr w:rsidR="00D8004C" w:rsidRPr="00C01834" w14:paraId="0571CA67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571CA65" w14:textId="77777777" w:rsidR="00D8004C" w:rsidRPr="00C01834" w:rsidRDefault="0091308C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t>D.U29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66" w14:textId="77777777" w:rsidR="00D8004C" w:rsidRPr="00C01834" w:rsidRDefault="0091308C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wyjaśniać przyczyny i skutki interakcji między lekami oraz lekami a pożywieniem;</w:t>
            </w:r>
          </w:p>
        </w:tc>
      </w:tr>
      <w:tr w:rsidR="0091308C" w:rsidRPr="00C01834" w14:paraId="0571CA6A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571CA68" w14:textId="77777777" w:rsidR="0091308C" w:rsidRDefault="0091308C" w:rsidP="00D773DA">
            <w:pPr>
              <w:spacing w:after="0" w:line="259" w:lineRule="auto"/>
              <w:ind w:left="15" w:firstLine="0"/>
              <w:jc w:val="center"/>
            </w:pPr>
            <w:r>
              <w:t>D.U31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69" w14:textId="77777777" w:rsidR="0091308C" w:rsidRDefault="0091308C" w:rsidP="00D773DA">
            <w:pPr>
              <w:spacing w:after="0" w:line="259" w:lineRule="auto"/>
              <w:ind w:left="0" w:firstLine="0"/>
            </w:pPr>
            <w:r>
              <w:t>udzielać informacji o stosowaniu preparatów żywieniowych i suplementów diety;</w:t>
            </w:r>
          </w:p>
        </w:tc>
      </w:tr>
    </w:tbl>
    <w:p w14:paraId="0571CA6B" w14:textId="77777777" w:rsidR="00C01834" w:rsidRPr="00B8221A" w:rsidRDefault="00B8221A" w:rsidP="00B8221A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>*W załącznikach do Rozporządzenia Ministra NiSW z 26 lipca 2019 wspomina się o „absolwencie”, a nie studencie</w:t>
      </w:r>
    </w:p>
    <w:p w14:paraId="0571CA6C" w14:textId="77777777"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0571CA6E" w14:textId="77777777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571CA6D" w14:textId="77777777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C01834" w:rsidRPr="00C01834" w14:paraId="0571CA72" w14:textId="77777777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A6F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A70" w14:textId="77777777" w:rsidR="001B4491" w:rsidRPr="001B4491" w:rsidRDefault="001B4491" w:rsidP="001B4491">
            <w:pPr>
              <w:spacing w:after="0" w:line="259" w:lineRule="auto"/>
              <w:ind w:left="0" w:firstLine="0"/>
              <w:rPr>
                <w:b/>
                <w:color w:val="A6A6A6" w:themeColor="background1" w:themeShade="A6"/>
              </w:rPr>
            </w:pPr>
            <w:r w:rsidRPr="001B4491">
              <w:rPr>
                <w:bCs/>
                <w:i/>
                <w:iCs/>
                <w:color w:val="A6A6A6" w:themeColor="background1" w:themeShade="A6"/>
                <w:sz w:val="16"/>
                <w:szCs w:val="14"/>
              </w:rPr>
              <w:t>(pole nieobowiązkowe)</w:t>
            </w:r>
          </w:p>
          <w:p w14:paraId="0571CA71" w14:textId="77777777"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0571CA74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0571CA7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C01834" w:rsidRPr="00C01834" w14:paraId="0571CA77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A75" w14:textId="77777777"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lastRenderedPageBreak/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76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0571CA7A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A78" w14:textId="77777777"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79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0571CA7C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0571CA7B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C01834" w:rsidRPr="00C01834" w14:paraId="0571CA7F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A7D" w14:textId="77777777"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7E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0571CA82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571CA80" w14:textId="77777777"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81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0571CA84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0571CA8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C01834" w:rsidRPr="00C01834" w14:paraId="0571CA87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571CA85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86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0571CA8A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A88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89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14:paraId="0571CA8B" w14:textId="77777777" w:rsidR="00C01834" w:rsidRPr="00C01834" w:rsidRDefault="00C01834" w:rsidP="00C01834">
      <w:pPr>
        <w:spacing w:after="11" w:line="259" w:lineRule="auto"/>
        <w:jc w:val="center"/>
        <w:rPr>
          <w:b/>
          <w:color w:val="auto"/>
          <w:sz w:val="24"/>
        </w:rPr>
      </w:pPr>
    </w:p>
    <w:p w14:paraId="0571CA8C" w14:textId="77777777" w:rsidR="00C01834" w:rsidRDefault="00C01834" w:rsidP="00C01834">
      <w:pPr>
        <w:spacing w:after="11" w:line="259" w:lineRule="auto"/>
        <w:ind w:left="0" w:firstLine="0"/>
        <w:jc w:val="center"/>
        <w:rPr>
          <w:color w:val="auto"/>
        </w:rPr>
      </w:pPr>
    </w:p>
    <w:p w14:paraId="0571CA8D" w14:textId="77777777" w:rsidR="002453B1" w:rsidRPr="00C01834" w:rsidRDefault="002453B1" w:rsidP="00C01834">
      <w:pPr>
        <w:spacing w:after="11" w:line="259" w:lineRule="auto"/>
        <w:ind w:left="0" w:firstLine="0"/>
        <w:jc w:val="center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C01834" w14:paraId="0571CA8F" w14:textId="77777777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571CA8E" w14:textId="77777777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14:paraId="0571CA93" w14:textId="77777777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571CA90" w14:textId="77777777"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571CA91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A92" w14:textId="77777777"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A3096F" w:rsidRPr="00C01834" w14:paraId="0571CABF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571CA94" w14:textId="77777777" w:rsidR="00A3096F" w:rsidRPr="00C01834" w:rsidRDefault="00345736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Wykład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95" w14:textId="77777777" w:rsidR="00A503B2" w:rsidRDefault="00345736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45736">
              <w:rPr>
                <w:color w:val="auto"/>
              </w:rPr>
              <w:t>W</w:t>
            </w:r>
            <w:r w:rsidR="002D088A">
              <w:rPr>
                <w:color w:val="auto"/>
              </w:rPr>
              <w:t>1</w:t>
            </w:r>
            <w:r w:rsidR="00DE0438">
              <w:rPr>
                <w:color w:val="auto"/>
              </w:rPr>
              <w:t>.</w:t>
            </w:r>
            <w:r w:rsidR="002D088A">
              <w:rPr>
                <w:color w:val="auto"/>
              </w:rPr>
              <w:t xml:space="preserve"> </w:t>
            </w:r>
            <w:r w:rsidRPr="00345736">
              <w:rPr>
                <w:color w:val="auto"/>
              </w:rPr>
              <w:t>Lekomania - uzależnienie, nałóg czy przyzwyczajenie? Aktualne akty prawne w kontekście zażywania produktów leczniczych</w:t>
            </w:r>
            <w:r w:rsidR="00B74ACC">
              <w:rPr>
                <w:color w:val="auto"/>
              </w:rPr>
              <w:t>.</w:t>
            </w:r>
            <w:r w:rsidRPr="00345736">
              <w:rPr>
                <w:color w:val="auto"/>
              </w:rPr>
              <w:t xml:space="preserve"> </w:t>
            </w:r>
          </w:p>
          <w:p w14:paraId="0571CA96" w14:textId="77777777" w:rsidR="00A503B2" w:rsidRDefault="00A503B2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0571CA97" w14:textId="77777777" w:rsidR="00772EC3" w:rsidRDefault="00772EC3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0571CA98" w14:textId="77777777" w:rsidR="00A503B2" w:rsidRDefault="00345736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45736">
              <w:rPr>
                <w:color w:val="auto"/>
              </w:rPr>
              <w:t>W</w:t>
            </w:r>
            <w:r w:rsidR="002D088A">
              <w:rPr>
                <w:color w:val="auto"/>
              </w:rPr>
              <w:t>2</w:t>
            </w:r>
            <w:r w:rsidR="00DE0438">
              <w:rPr>
                <w:color w:val="auto"/>
              </w:rPr>
              <w:t>.</w:t>
            </w:r>
            <w:r w:rsidRPr="00345736">
              <w:rPr>
                <w:color w:val="auto"/>
              </w:rPr>
              <w:t xml:space="preserve"> Losy leków w organizmie człowieka. Czynniki wpływające na metabolizm leków. </w:t>
            </w:r>
            <w:r w:rsidR="00B351AD">
              <w:rPr>
                <w:color w:val="auto"/>
              </w:rPr>
              <w:t>Starzenie a farmakoterapia. Wpływ diety na metabolizm leków. Suplementy a leki.</w:t>
            </w:r>
          </w:p>
          <w:p w14:paraId="0571CA99" w14:textId="77777777" w:rsidR="00A503B2" w:rsidRDefault="00A503B2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0571CA9A" w14:textId="77777777" w:rsidR="00772EC3" w:rsidRDefault="00772EC3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0571CA9B" w14:textId="77777777" w:rsidR="0027309C" w:rsidRDefault="0027309C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0571CA9C" w14:textId="77777777" w:rsidR="00A503B2" w:rsidRDefault="00345736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45736">
              <w:rPr>
                <w:color w:val="auto"/>
              </w:rPr>
              <w:t>W</w:t>
            </w:r>
            <w:r w:rsidR="002D088A">
              <w:rPr>
                <w:color w:val="auto"/>
              </w:rPr>
              <w:t>3</w:t>
            </w:r>
            <w:r w:rsidR="00DE0438">
              <w:rPr>
                <w:color w:val="auto"/>
              </w:rPr>
              <w:t>.</w:t>
            </w:r>
            <w:r w:rsidR="002D088A">
              <w:rPr>
                <w:color w:val="auto"/>
              </w:rPr>
              <w:t xml:space="preserve"> </w:t>
            </w:r>
            <w:r w:rsidRPr="00345736">
              <w:rPr>
                <w:color w:val="auto"/>
              </w:rPr>
              <w:t xml:space="preserve">Leki wywołujące uzależnienie należące do grupy leków nasennych, przeciwbólowych, </w:t>
            </w:r>
            <w:r w:rsidR="002D088A">
              <w:rPr>
                <w:color w:val="auto"/>
              </w:rPr>
              <w:t>uspokajających i przeciwlękowych.</w:t>
            </w:r>
            <w:r w:rsidRPr="00345736">
              <w:rPr>
                <w:color w:val="auto"/>
              </w:rPr>
              <w:t xml:space="preserve"> </w:t>
            </w:r>
          </w:p>
          <w:p w14:paraId="0571CA9D" w14:textId="77777777" w:rsidR="002D088A" w:rsidRDefault="002D088A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0571CA9E" w14:textId="77777777" w:rsidR="00772EC3" w:rsidRDefault="00772EC3" w:rsidP="002D088A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0571CA9F" w14:textId="77777777" w:rsidR="00CC4215" w:rsidRDefault="00CC4215" w:rsidP="002D088A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0571CAA0" w14:textId="77777777" w:rsidR="00A503B2" w:rsidRDefault="002D088A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W4</w:t>
            </w:r>
            <w:r w:rsidR="00DE0438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345736">
              <w:rPr>
                <w:color w:val="auto"/>
              </w:rPr>
              <w:t>Leki wywołujące uzależnienie należące do grupy leków działających euforyzująco i dopin</w:t>
            </w:r>
            <w:r w:rsidR="0027309C">
              <w:rPr>
                <w:color w:val="auto"/>
              </w:rPr>
              <w:t>gowo,</w:t>
            </w:r>
            <w:r>
              <w:rPr>
                <w:color w:val="auto"/>
              </w:rPr>
              <w:t>przeczyszczających i inne</w:t>
            </w:r>
            <w:r w:rsidR="00917569">
              <w:rPr>
                <w:color w:val="auto"/>
              </w:rPr>
              <w:t xml:space="preserve">. </w:t>
            </w:r>
            <w:r w:rsidR="00345736" w:rsidRPr="00345736">
              <w:rPr>
                <w:color w:val="auto"/>
              </w:rPr>
              <w:t xml:space="preserve">Lekomania – przebieg , objawy. Przeciwdziałanie i leczenie uzależnień. </w:t>
            </w:r>
            <w:r>
              <w:rPr>
                <w:color w:val="auto"/>
              </w:rPr>
              <w:t>Interakcje miedzy najczęściej zażywanymi lekami.</w:t>
            </w:r>
          </w:p>
          <w:p w14:paraId="0571CAA1" w14:textId="77777777" w:rsidR="00B74ACC" w:rsidRDefault="00B74ACC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0571CAA2" w14:textId="77777777" w:rsidR="00CC4215" w:rsidRDefault="00CC4215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0571CAA3" w14:textId="77777777" w:rsidR="00311424" w:rsidRDefault="002D088A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W</w:t>
            </w:r>
            <w:r w:rsidR="00DE0438">
              <w:rPr>
                <w:color w:val="auto"/>
              </w:rPr>
              <w:t>5</w:t>
            </w:r>
            <w:r>
              <w:rPr>
                <w:color w:val="auto"/>
              </w:rPr>
              <w:t>. Pol</w:t>
            </w:r>
            <w:r w:rsidR="00311424">
              <w:rPr>
                <w:color w:val="auto"/>
              </w:rPr>
              <w:t xml:space="preserve">iterapia a </w:t>
            </w:r>
            <w:r w:rsidR="006F37D1">
              <w:rPr>
                <w:color w:val="auto"/>
              </w:rPr>
              <w:t>polipragmazja – różnice i skutki działania. P</w:t>
            </w:r>
            <w:r w:rsidR="00311424">
              <w:rPr>
                <w:color w:val="auto"/>
              </w:rPr>
              <w:t xml:space="preserve">olipragmazja – problem terapeutyczny </w:t>
            </w:r>
            <w:r w:rsidR="006F37D1">
              <w:rPr>
                <w:color w:val="auto"/>
              </w:rPr>
              <w:t>tylko</w:t>
            </w:r>
            <w:r w:rsidR="00311424">
              <w:rPr>
                <w:color w:val="auto"/>
              </w:rPr>
              <w:t xml:space="preserve"> pacjentów geriatrycznych</w:t>
            </w:r>
            <w:r w:rsidR="006F37D1">
              <w:rPr>
                <w:color w:val="auto"/>
              </w:rPr>
              <w:t>?</w:t>
            </w:r>
            <w:r w:rsidR="00311424">
              <w:rPr>
                <w:color w:val="auto"/>
              </w:rPr>
              <w:t xml:space="preserve"> </w:t>
            </w:r>
            <w:r w:rsidR="006F37D1">
              <w:rPr>
                <w:color w:val="auto"/>
              </w:rPr>
              <w:t>Kryteria poprawności farmakoterapii geriatrycznej.</w:t>
            </w:r>
          </w:p>
          <w:p w14:paraId="0571CAA4" w14:textId="77777777" w:rsidR="00A503B2" w:rsidRDefault="00A503B2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0571CAA5" w14:textId="77777777" w:rsidR="00CC4215" w:rsidRDefault="00CC4215" w:rsidP="006F37D1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0571CAA6" w14:textId="77777777" w:rsidR="00A3096F" w:rsidRDefault="002D088A" w:rsidP="006F37D1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W</w:t>
            </w:r>
            <w:r w:rsidR="00DE0438">
              <w:rPr>
                <w:color w:val="auto"/>
              </w:rPr>
              <w:t>6.</w:t>
            </w:r>
            <w:r w:rsidR="006F37D1">
              <w:rPr>
                <w:color w:val="auto"/>
              </w:rPr>
              <w:t xml:space="preserve"> Kaskada lekowa – błędne koło przypisywania nowych leków. Usługi farmaceutyczne – Nowy lek i Przegląd lekowy.</w:t>
            </w:r>
          </w:p>
          <w:p w14:paraId="0571CAA7" w14:textId="77777777" w:rsidR="00677F30" w:rsidRDefault="00677F30" w:rsidP="006F37D1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0571CAA8" w14:textId="77777777" w:rsidR="00677F30" w:rsidRDefault="00677F30" w:rsidP="006F37D1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0571CAA9" w14:textId="77777777" w:rsidR="00917569" w:rsidRDefault="00917569" w:rsidP="006F37D1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0571CAAA" w14:textId="77777777" w:rsidR="00677F30" w:rsidRPr="00C01834" w:rsidRDefault="00677F30" w:rsidP="006F37D1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lastRenderedPageBreak/>
              <w:t>W7.  Jak leczyć, aby wyleczyć a nie szkodzić? – praktyczne wykorzystanie skutecznej i bezpiecznej farmakoterapii.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AB" w14:textId="77777777" w:rsidR="00B22597" w:rsidRDefault="0091308C" w:rsidP="000825E9">
            <w:pPr>
              <w:spacing w:after="0" w:line="259" w:lineRule="auto"/>
              <w:ind w:left="0" w:firstLine="0"/>
            </w:pPr>
            <w:r>
              <w:rPr>
                <w:color w:val="auto"/>
              </w:rPr>
              <w:lastRenderedPageBreak/>
              <w:t xml:space="preserve"> </w:t>
            </w:r>
            <w:r w:rsidR="00DB384D">
              <w:t xml:space="preserve">D.W7, </w:t>
            </w:r>
            <w:r w:rsidR="00772EC3">
              <w:t xml:space="preserve">D.W13, D.U10, D.U11, D.U13, </w:t>
            </w:r>
            <w:r>
              <w:t xml:space="preserve"> </w:t>
            </w:r>
            <w:r w:rsidR="00772EC3">
              <w:t>D.U11</w:t>
            </w:r>
            <w:r>
              <w:t xml:space="preserve">                                  </w:t>
            </w:r>
          </w:p>
          <w:p w14:paraId="0571CAAC" w14:textId="77777777" w:rsidR="00B22597" w:rsidRDefault="0091308C" w:rsidP="000825E9">
            <w:pPr>
              <w:spacing w:after="0" w:line="259" w:lineRule="auto"/>
              <w:ind w:left="0" w:firstLine="0"/>
            </w:pPr>
            <w:r>
              <w:t xml:space="preserve">       </w:t>
            </w:r>
            <w:r w:rsidR="00B22597">
              <w:t xml:space="preserve">                                                </w:t>
            </w:r>
          </w:p>
          <w:p w14:paraId="0571CAAD" w14:textId="77777777" w:rsidR="00B22597" w:rsidRDefault="00B22597" w:rsidP="000825E9">
            <w:pPr>
              <w:spacing w:after="0" w:line="259" w:lineRule="auto"/>
              <w:ind w:left="0" w:firstLine="0"/>
            </w:pPr>
          </w:p>
          <w:p w14:paraId="0571CAAE" w14:textId="77777777" w:rsidR="00B22597" w:rsidRDefault="0027309C" w:rsidP="000825E9">
            <w:pPr>
              <w:spacing w:after="0" w:line="259" w:lineRule="auto"/>
              <w:ind w:left="0" w:firstLine="0"/>
            </w:pPr>
            <w:r>
              <w:t>D.W1,   D.W3, D.W4, D.W6,</w:t>
            </w:r>
            <w:r w:rsidR="00DB384D">
              <w:t xml:space="preserve"> D.W7</w:t>
            </w:r>
            <w:r>
              <w:t>,</w:t>
            </w:r>
            <w:r w:rsidR="00DB384D">
              <w:t xml:space="preserve"> D.W</w:t>
            </w:r>
            <w:r w:rsidR="00772EC3">
              <w:t>13</w:t>
            </w:r>
            <w:r w:rsidR="00DB384D">
              <w:t xml:space="preserve">, D.W17, D.W18, D.W33, D.W35, </w:t>
            </w:r>
            <w:r w:rsidR="00772EC3">
              <w:t xml:space="preserve">D.U1, D.U10, D.U11, </w:t>
            </w:r>
            <w:r>
              <w:t>D.U31</w:t>
            </w:r>
          </w:p>
          <w:p w14:paraId="0571CAAF" w14:textId="77777777" w:rsidR="00B22597" w:rsidRDefault="00B22597" w:rsidP="000825E9">
            <w:pPr>
              <w:spacing w:after="0" w:line="259" w:lineRule="auto"/>
              <w:ind w:left="0" w:firstLine="0"/>
            </w:pPr>
          </w:p>
          <w:p w14:paraId="0571CAB0" w14:textId="77777777" w:rsidR="0027309C" w:rsidRDefault="0027309C" w:rsidP="000825E9">
            <w:pPr>
              <w:spacing w:after="0" w:line="259" w:lineRule="auto"/>
              <w:ind w:left="0" w:firstLine="0"/>
            </w:pPr>
          </w:p>
          <w:p w14:paraId="0571CAB1" w14:textId="77777777" w:rsidR="00B22597" w:rsidRDefault="0027309C" w:rsidP="000825E9">
            <w:pPr>
              <w:spacing w:after="0" w:line="259" w:lineRule="auto"/>
              <w:ind w:left="0" w:firstLine="0"/>
            </w:pPr>
            <w:r>
              <w:t>D.W7</w:t>
            </w:r>
            <w:r w:rsidR="00B22597">
              <w:t>,</w:t>
            </w:r>
            <w:r w:rsidR="00DB384D">
              <w:t xml:space="preserve"> </w:t>
            </w:r>
            <w:r w:rsidR="00B22597">
              <w:t>D.W13</w:t>
            </w:r>
            <w:r w:rsidR="00DB384D">
              <w:t>,</w:t>
            </w:r>
            <w:r w:rsidR="00B22597">
              <w:t xml:space="preserve"> </w:t>
            </w:r>
            <w:r w:rsidR="00DB384D">
              <w:t xml:space="preserve">D.W17, </w:t>
            </w:r>
            <w:r w:rsidR="00B22597">
              <w:t xml:space="preserve"> </w:t>
            </w:r>
            <w:r w:rsidR="00DB384D">
              <w:t>D.W18,</w:t>
            </w:r>
            <w:r w:rsidR="001768FA">
              <w:t xml:space="preserve"> </w:t>
            </w:r>
            <w:r w:rsidR="00772EC3">
              <w:t>D.U10,  D.U11, D.U13</w:t>
            </w:r>
            <w:r>
              <w:t>, D.U14</w:t>
            </w:r>
            <w:r w:rsidR="001768FA">
              <w:t>,</w:t>
            </w:r>
            <w:r w:rsidR="00B22597">
              <w:t xml:space="preserve">  </w:t>
            </w:r>
            <w:r w:rsidR="001768FA">
              <w:t>D.U15, D.U29, D.U31</w:t>
            </w:r>
            <w:r w:rsidR="00B22597">
              <w:t xml:space="preserve">                                                                                                          </w:t>
            </w:r>
          </w:p>
          <w:p w14:paraId="0571CAB2" w14:textId="77777777" w:rsidR="00DB384D" w:rsidRDefault="00B22597" w:rsidP="000825E9">
            <w:pPr>
              <w:spacing w:after="0" w:line="259" w:lineRule="auto"/>
              <w:ind w:left="0" w:firstLine="0"/>
            </w:pPr>
            <w:r>
              <w:t xml:space="preserve">                                                                                        </w:t>
            </w:r>
          </w:p>
          <w:p w14:paraId="0571CAB3" w14:textId="77777777" w:rsidR="00DB384D" w:rsidRDefault="00DB384D" w:rsidP="000825E9">
            <w:pPr>
              <w:spacing w:after="0" w:line="259" w:lineRule="auto"/>
              <w:ind w:left="0" w:firstLine="0"/>
            </w:pPr>
          </w:p>
          <w:p w14:paraId="0571CAB4" w14:textId="77777777" w:rsidR="00DB384D" w:rsidRDefault="00B22597" w:rsidP="000825E9">
            <w:pPr>
              <w:spacing w:after="0" w:line="259" w:lineRule="auto"/>
              <w:ind w:left="0" w:firstLine="0"/>
            </w:pPr>
            <w:r>
              <w:t xml:space="preserve">D.W7, </w:t>
            </w:r>
            <w:r w:rsidR="00DB384D">
              <w:t>D.W13, D.W17, D.W18,</w:t>
            </w:r>
            <w:r w:rsidR="001768FA">
              <w:t xml:space="preserve"> </w:t>
            </w:r>
            <w:r w:rsidR="00917569">
              <w:t xml:space="preserve">D.W19, D.W33, D.W35, </w:t>
            </w:r>
            <w:r w:rsidR="00772EC3">
              <w:t>D.U10, D.U11, D.U13</w:t>
            </w:r>
            <w:r w:rsidR="001768FA">
              <w:t>,</w:t>
            </w:r>
            <w:r w:rsidR="00772EC3">
              <w:t xml:space="preserve"> D.U14</w:t>
            </w:r>
            <w:r w:rsidR="00917569">
              <w:t>, D.U15</w:t>
            </w:r>
            <w:r w:rsidR="0027309C">
              <w:t>, D.U29, D.U31</w:t>
            </w:r>
          </w:p>
          <w:p w14:paraId="0571CAB5" w14:textId="77777777" w:rsidR="00B22597" w:rsidRDefault="00B22597" w:rsidP="000825E9">
            <w:pPr>
              <w:spacing w:after="0" w:line="259" w:lineRule="auto"/>
              <w:ind w:left="0" w:firstLine="0"/>
            </w:pPr>
            <w:r>
              <w:t xml:space="preserve">                                                                           </w:t>
            </w:r>
          </w:p>
          <w:p w14:paraId="0571CAB6" w14:textId="77777777" w:rsidR="00772EC3" w:rsidRDefault="00772EC3" w:rsidP="000825E9">
            <w:pPr>
              <w:spacing w:after="0" w:line="259" w:lineRule="auto"/>
              <w:ind w:left="0" w:firstLine="0"/>
            </w:pPr>
          </w:p>
          <w:p w14:paraId="0571CAB7" w14:textId="77777777" w:rsidR="00B22597" w:rsidRDefault="00DB384D" w:rsidP="000825E9">
            <w:pPr>
              <w:spacing w:after="0" w:line="259" w:lineRule="auto"/>
              <w:ind w:left="0" w:firstLine="0"/>
            </w:pPr>
            <w:r>
              <w:t>D.W7, D.W13, D.W17,</w:t>
            </w:r>
            <w:r w:rsidR="00772EC3">
              <w:t xml:space="preserve"> D.W33, D.W35, D.U10, D.U11, D.U13, </w:t>
            </w:r>
            <w:r w:rsidR="001768FA">
              <w:t>D.U14, D.U15, D.U29</w:t>
            </w:r>
            <w:r w:rsidR="0027309C">
              <w:t>, D.U31</w:t>
            </w:r>
          </w:p>
          <w:p w14:paraId="0571CAB8" w14:textId="77777777" w:rsidR="00B22597" w:rsidRDefault="00B22597" w:rsidP="00B22597">
            <w:pPr>
              <w:spacing w:after="0" w:line="259" w:lineRule="auto"/>
              <w:ind w:left="0" w:firstLine="0"/>
            </w:pPr>
            <w:r>
              <w:t xml:space="preserve">                                                              </w:t>
            </w:r>
          </w:p>
          <w:p w14:paraId="0571CAB9" w14:textId="77777777" w:rsidR="00B22597" w:rsidRDefault="00B22597" w:rsidP="00B22597">
            <w:pPr>
              <w:spacing w:after="0" w:line="259" w:lineRule="auto"/>
              <w:ind w:left="0" w:firstLine="0"/>
            </w:pPr>
          </w:p>
          <w:p w14:paraId="0571CABA" w14:textId="77777777" w:rsidR="00B22597" w:rsidRDefault="00917569" w:rsidP="00B22597">
            <w:pPr>
              <w:spacing w:after="0" w:line="259" w:lineRule="auto"/>
              <w:ind w:left="0" w:firstLine="0"/>
            </w:pPr>
            <w:r>
              <w:t>D.W7</w:t>
            </w:r>
            <w:r w:rsidR="00B22597">
              <w:t xml:space="preserve">, </w:t>
            </w:r>
            <w:r w:rsidR="00DB384D">
              <w:t>D.W13</w:t>
            </w:r>
            <w:r>
              <w:t>, D.W17</w:t>
            </w:r>
            <w:r w:rsidR="00DB384D">
              <w:t xml:space="preserve">, D.W18, D.W19, </w:t>
            </w:r>
            <w:r w:rsidR="00772EC3">
              <w:t xml:space="preserve">D.U10, D.U11, D.U13, </w:t>
            </w:r>
            <w:r w:rsidR="001768FA">
              <w:t>D.U14, D.U15, D.U29</w:t>
            </w:r>
            <w:r>
              <w:t>, D.U31</w:t>
            </w:r>
          </w:p>
          <w:p w14:paraId="0571CABB" w14:textId="77777777" w:rsidR="00917569" w:rsidRDefault="00917569" w:rsidP="00B22597">
            <w:pPr>
              <w:spacing w:after="0" w:line="259" w:lineRule="auto"/>
              <w:ind w:left="0" w:firstLine="0"/>
            </w:pPr>
          </w:p>
          <w:p w14:paraId="0571CABC" w14:textId="77777777" w:rsidR="00917569" w:rsidRDefault="00917569" w:rsidP="00B22597">
            <w:pPr>
              <w:spacing w:after="0" w:line="259" w:lineRule="auto"/>
              <w:ind w:left="0" w:firstLine="0"/>
            </w:pPr>
          </w:p>
          <w:p w14:paraId="0571CABD" w14:textId="77777777" w:rsidR="00677F30" w:rsidRDefault="001623F2" w:rsidP="00B22597">
            <w:pPr>
              <w:spacing w:after="0" w:line="259" w:lineRule="auto"/>
              <w:ind w:left="0" w:firstLine="0"/>
            </w:pPr>
            <w:r>
              <w:lastRenderedPageBreak/>
              <w:t>D.W7, D.W13, D.W</w:t>
            </w:r>
            <w:r w:rsidR="00677F30">
              <w:t>17, D.W18, D.W19,  D.W33, D.W35, D.U10, D.U11, D.U13, D.U14, D.U15</w:t>
            </w:r>
            <w:r w:rsidR="00917569">
              <w:t>, D.U29</w:t>
            </w:r>
          </w:p>
          <w:p w14:paraId="0571CABE" w14:textId="77777777" w:rsidR="00B22597" w:rsidRPr="00C01834" w:rsidRDefault="00B22597" w:rsidP="00B2259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 xml:space="preserve">                                                 </w:t>
            </w:r>
          </w:p>
        </w:tc>
      </w:tr>
      <w:bookmarkEnd w:id="0"/>
    </w:tbl>
    <w:p w14:paraId="0571CAC0" w14:textId="77777777"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C01834" w14:paraId="0571CAC2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571CAC1" w14:textId="77777777" w:rsidR="00014630" w:rsidRPr="00014630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14:paraId="0571CAC4" w14:textId="77777777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571CAC3" w14:textId="77777777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014630" w:rsidRPr="00C01834" w14:paraId="0571CAC9" w14:textId="77777777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571CAC5" w14:textId="77777777" w:rsidR="00BB75DF" w:rsidRPr="00BB75DF" w:rsidRDefault="00BB75DF" w:rsidP="00BB75DF">
            <w:pPr>
              <w:spacing w:after="0" w:line="259" w:lineRule="auto"/>
              <w:ind w:right="-37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1623F2">
              <w:rPr>
                <w:color w:val="auto"/>
              </w:rPr>
              <w:t>.</w:t>
            </w:r>
            <w:r w:rsidRPr="00BB75DF">
              <w:rPr>
                <w:color w:val="auto"/>
              </w:rPr>
              <w:t>F</w:t>
            </w:r>
            <w:r w:rsidR="00B351AD">
              <w:rPr>
                <w:color w:val="auto"/>
              </w:rPr>
              <w:t>armakologia – podstawy farmakoterapii tom 1-2, Wojciech Kostowski, PZWL, 2005</w:t>
            </w:r>
          </w:p>
          <w:p w14:paraId="0571CAC6" w14:textId="77777777" w:rsidR="00014630" w:rsidRDefault="00B351AD" w:rsidP="00B351AD">
            <w:pPr>
              <w:spacing w:after="0" w:line="259" w:lineRule="auto"/>
              <w:ind w:left="0" w:right="-37" w:firstLine="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917569">
              <w:rPr>
                <w:color w:val="auto"/>
              </w:rPr>
              <w:t xml:space="preserve"> </w:t>
            </w:r>
            <w:r w:rsidR="00C96709" w:rsidRPr="00C96709">
              <w:rPr>
                <w:color w:val="auto"/>
              </w:rPr>
              <w:t xml:space="preserve">Biochemiczne i molekularne podstawy biotransformacji ksenobiotyków, Michał </w:t>
            </w:r>
            <w:r w:rsidR="00870649" w:rsidRPr="00C96709">
              <w:rPr>
                <w:color w:val="auto"/>
              </w:rPr>
              <w:t>Cichocki</w:t>
            </w:r>
            <w:r w:rsidR="00C96709" w:rsidRPr="00C96709">
              <w:rPr>
                <w:color w:val="auto"/>
              </w:rPr>
              <w:t>,</w:t>
            </w:r>
            <w:r w:rsidR="00870649" w:rsidRPr="00C96709">
              <w:rPr>
                <w:color w:val="auto"/>
              </w:rPr>
              <w:t xml:space="preserve"> Uniwersytet Medyczny im. K. Marcinkowskiego w Poznaniu, Poznań 2015</w:t>
            </w:r>
          </w:p>
          <w:p w14:paraId="0571CAC7" w14:textId="77777777" w:rsidR="00C96709" w:rsidRDefault="00B351AD" w:rsidP="00C96709">
            <w:pPr>
              <w:spacing w:after="0" w:line="259" w:lineRule="auto"/>
              <w:ind w:right="-37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917569">
              <w:rPr>
                <w:color w:val="auto"/>
              </w:rPr>
              <w:t>.</w:t>
            </w:r>
            <w:r w:rsidR="00C96709" w:rsidRPr="00C96709">
              <w:rPr>
                <w:color w:val="auto"/>
              </w:rPr>
              <w:t>Interakcje leków w praktyce klinicznej</w:t>
            </w:r>
            <w:r w:rsidR="00C96709">
              <w:rPr>
                <w:color w:val="auto"/>
              </w:rPr>
              <w:t>, Elżbieta Kostka-Trąbka</w:t>
            </w:r>
            <w:r w:rsidR="00C96709" w:rsidRPr="00C96709">
              <w:rPr>
                <w:color w:val="auto"/>
              </w:rPr>
              <w:t xml:space="preserve">, </w:t>
            </w:r>
            <w:r w:rsidR="00C96709">
              <w:rPr>
                <w:color w:val="auto"/>
              </w:rPr>
              <w:t xml:space="preserve">Jarosław Woroń, </w:t>
            </w:r>
            <w:r w:rsidR="00C96709" w:rsidRPr="00C96709">
              <w:rPr>
                <w:color w:val="auto"/>
              </w:rPr>
              <w:t>Wydawnictwo Lekarskie PZWL, Warszawa</w:t>
            </w:r>
            <w:r w:rsidR="00C96709">
              <w:rPr>
                <w:color w:val="auto"/>
              </w:rPr>
              <w:t xml:space="preserve">, </w:t>
            </w:r>
            <w:r w:rsidR="00C96709" w:rsidRPr="00C96709">
              <w:rPr>
                <w:color w:val="auto"/>
              </w:rPr>
              <w:t>2020</w:t>
            </w:r>
          </w:p>
          <w:p w14:paraId="0571CAC8" w14:textId="77777777" w:rsidR="00C96709" w:rsidRPr="00C96709" w:rsidRDefault="00B351AD" w:rsidP="00B351AD">
            <w:pPr>
              <w:spacing w:after="0" w:line="259" w:lineRule="auto"/>
              <w:ind w:right="-37"/>
              <w:rPr>
                <w:color w:val="auto"/>
              </w:rPr>
            </w:pPr>
            <w:r>
              <w:rPr>
                <w:color w:val="auto"/>
              </w:rPr>
              <w:t>4.</w:t>
            </w:r>
            <w:r w:rsidR="00C96709">
              <w:t xml:space="preserve"> </w:t>
            </w:r>
            <w:r w:rsidR="00C96709" w:rsidRPr="00C96709">
              <w:rPr>
                <w:color w:val="auto"/>
              </w:rPr>
              <w:t>Artykuły naukowe zamieszczane na MS Teams</w:t>
            </w:r>
          </w:p>
        </w:tc>
      </w:tr>
      <w:tr w:rsidR="00014630" w:rsidRPr="00C01834" w14:paraId="0571CACB" w14:textId="77777777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0571CACA" w14:textId="77777777"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C01834" w14:paraId="0571CAD0" w14:textId="7777777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571CACC" w14:textId="77777777" w:rsidR="00014630" w:rsidRDefault="00917569" w:rsidP="009E3675">
            <w:pPr>
              <w:spacing w:after="0" w:line="259" w:lineRule="auto"/>
              <w:ind w:right="-178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C96709" w:rsidRPr="009E3675">
              <w:rPr>
                <w:color w:val="auto"/>
              </w:rPr>
              <w:t>Cytochrome P450 polymorphism molecular, metabolic and pharmacogenetic aspects. I. Mechanisms of activity of cytochrome P450 monooxygenases, Jan Pachecka, Piotr Tomaszewski, Grażyna Kubiak-Tomaszewska, Acta Pol Pharm, 2008, 65 (3): 303-306</w:t>
            </w:r>
          </w:p>
          <w:p w14:paraId="0571CACD" w14:textId="77777777" w:rsidR="00C96709" w:rsidRDefault="009E3675" w:rsidP="009E3675">
            <w:pPr>
              <w:spacing w:after="0" w:line="259" w:lineRule="auto"/>
              <w:ind w:right="-178"/>
              <w:rPr>
                <w:color w:val="auto"/>
              </w:rPr>
            </w:pPr>
            <w:r>
              <w:rPr>
                <w:color w:val="auto"/>
              </w:rPr>
              <w:t>2. Cy</w:t>
            </w:r>
            <w:r w:rsidRPr="009E3675">
              <w:rPr>
                <w:color w:val="auto"/>
              </w:rPr>
              <w:t>tochrome P450 polymorphism – molecular, metabolic and pharmacogenetic aspects. II. Participation of CYP isoenzymes in the metabolism of endogenous substances and drugs</w:t>
            </w:r>
            <w:r>
              <w:rPr>
                <w:color w:val="auto"/>
              </w:rPr>
              <w:t>, Piotr Tomaszewski. Grażyna</w:t>
            </w:r>
            <w:r w:rsidRPr="009E3675">
              <w:rPr>
                <w:color w:val="auto"/>
              </w:rPr>
              <w:t xml:space="preserve"> Kubiak-Tomaszewska</w:t>
            </w:r>
            <w:r>
              <w:rPr>
                <w:color w:val="auto"/>
              </w:rPr>
              <w:t xml:space="preserve">, Jan </w:t>
            </w:r>
            <w:r w:rsidRPr="009E3675">
              <w:rPr>
                <w:color w:val="auto"/>
              </w:rPr>
              <w:t>Pachecka</w:t>
            </w:r>
            <w:r>
              <w:rPr>
                <w:color w:val="auto"/>
              </w:rPr>
              <w:t xml:space="preserve">, </w:t>
            </w:r>
            <w:r w:rsidRPr="009E3675">
              <w:rPr>
                <w:color w:val="auto"/>
              </w:rPr>
              <w:t>Acta Pol Pharm 2008, 65 (3): 307-318</w:t>
            </w:r>
          </w:p>
          <w:p w14:paraId="0571CACE" w14:textId="77777777" w:rsidR="00DD6FFF" w:rsidRPr="00DD6FFF" w:rsidRDefault="00DD6FFF" w:rsidP="00DD6FFF">
            <w:pPr>
              <w:spacing w:after="0" w:line="259" w:lineRule="auto"/>
              <w:ind w:right="-178"/>
              <w:rPr>
                <w:color w:val="auto"/>
              </w:rPr>
            </w:pPr>
            <w:r>
              <w:rPr>
                <w:color w:val="auto"/>
              </w:rPr>
              <w:t xml:space="preserve">3. </w:t>
            </w:r>
            <w:r w:rsidRPr="00DD6FFF">
              <w:rPr>
                <w:color w:val="auto"/>
              </w:rPr>
              <w:t>K</w:t>
            </w:r>
            <w:r>
              <w:rPr>
                <w:color w:val="auto"/>
              </w:rPr>
              <w:t>ryteria poprawności farmakoterapii geriatrycznej w praktyce klinicznej na podstawie kryteriów 2019 AGS BEERS</w:t>
            </w:r>
            <w:r w:rsidRPr="00DD6FFF">
              <w:rPr>
                <w:color w:val="auto"/>
              </w:rPr>
              <w:t xml:space="preserve">, 2015 STOPP/ START </w:t>
            </w:r>
            <w:r w:rsidR="00B74ACC">
              <w:rPr>
                <w:color w:val="auto"/>
              </w:rPr>
              <w:t>i</w:t>
            </w:r>
          </w:p>
          <w:p w14:paraId="0571CACF" w14:textId="77777777" w:rsidR="00DD6FFF" w:rsidRPr="00C96709" w:rsidRDefault="00DD6FFF" w:rsidP="00B74ACC">
            <w:pPr>
              <w:spacing w:after="0" w:line="259" w:lineRule="auto"/>
              <w:ind w:right="-178"/>
              <w:rPr>
                <w:color w:val="auto"/>
              </w:rPr>
            </w:pPr>
            <w:r w:rsidRPr="00DD6FFF">
              <w:rPr>
                <w:color w:val="auto"/>
              </w:rPr>
              <w:t>2021 STOPPFALL:</w:t>
            </w:r>
            <w:r>
              <w:rPr>
                <w:color w:val="auto"/>
              </w:rPr>
              <w:t xml:space="preserve"> </w:t>
            </w:r>
            <w:r w:rsidRPr="00DD6FFF">
              <w:rPr>
                <w:color w:val="auto"/>
              </w:rPr>
              <w:t>J</w:t>
            </w:r>
            <w:r>
              <w:rPr>
                <w:color w:val="auto"/>
              </w:rPr>
              <w:t xml:space="preserve">ak leczyć, żeby najmniej szkodzić?, </w:t>
            </w:r>
            <w:r w:rsidRPr="00DD6FFF">
              <w:rPr>
                <w:color w:val="auto"/>
              </w:rPr>
              <w:t>opracowani</w:t>
            </w:r>
            <w:r>
              <w:rPr>
                <w:color w:val="auto"/>
              </w:rPr>
              <w:t>e</w:t>
            </w:r>
            <w:r w:rsidRPr="00DD6FFF">
              <w:rPr>
                <w:color w:val="auto"/>
              </w:rPr>
              <w:t xml:space="preserve"> hab. n. med. Barbar</w:t>
            </w:r>
            <w:r w:rsidR="00B74ACC">
              <w:rPr>
                <w:color w:val="auto"/>
              </w:rPr>
              <w:t>a</w:t>
            </w:r>
            <w:r w:rsidRPr="00DD6FFF">
              <w:rPr>
                <w:color w:val="auto"/>
              </w:rPr>
              <w:t xml:space="preserve"> Bień</w:t>
            </w:r>
            <w:r w:rsidR="00B74ACC">
              <w:rPr>
                <w:color w:val="auto"/>
              </w:rPr>
              <w:t xml:space="preserve">, </w:t>
            </w:r>
            <w:r w:rsidRPr="00DD6FFF">
              <w:rPr>
                <w:color w:val="auto"/>
              </w:rPr>
              <w:t>dr n. med. Ewelin</w:t>
            </w:r>
            <w:r w:rsidR="00B74ACC">
              <w:rPr>
                <w:color w:val="auto"/>
              </w:rPr>
              <w:t>a</w:t>
            </w:r>
            <w:r w:rsidRPr="00DD6FFF">
              <w:rPr>
                <w:color w:val="auto"/>
              </w:rPr>
              <w:t xml:space="preserve"> Łukaszyk</w:t>
            </w:r>
            <w:r w:rsidR="00B74ACC">
              <w:rPr>
                <w:color w:val="auto"/>
              </w:rPr>
              <w:t>, Medycyna Praktyczna dla lekarzy, 25.01.2023</w:t>
            </w:r>
          </w:p>
        </w:tc>
      </w:tr>
    </w:tbl>
    <w:p w14:paraId="0571CAD1" w14:textId="77777777"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01834" w14:paraId="0571CAD3" w14:textId="77777777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AD2" w14:textId="77777777"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14:paraId="0571CAD7" w14:textId="77777777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AD4" w14:textId="77777777"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AD5" w14:textId="77777777"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71CAD6" w14:textId="77777777"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C01834" w14:paraId="0571CADB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D8" w14:textId="77777777" w:rsidR="00A84257" w:rsidRPr="00A84257" w:rsidRDefault="00FE4145" w:rsidP="00FE4145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D.W1, D.W3, D.W4,  D.W6,  D.W7,  D.W13, D.W17, D.W18</w:t>
            </w:r>
            <w:r w:rsidR="00A84257" w:rsidRPr="00A84257">
              <w:rPr>
                <w:i/>
                <w:sz w:val="16"/>
                <w:szCs w:val="16"/>
              </w:rPr>
              <w:t>, D.W19</w:t>
            </w:r>
            <w:r w:rsidR="001768FA">
              <w:rPr>
                <w:i/>
                <w:sz w:val="16"/>
                <w:szCs w:val="16"/>
              </w:rPr>
              <w:t>,</w:t>
            </w:r>
            <w:r w:rsidR="00A84257" w:rsidRPr="00A84257">
              <w:rPr>
                <w:i/>
                <w:sz w:val="16"/>
                <w:szCs w:val="16"/>
              </w:rPr>
              <w:t>D.W33, D.W35, D.U1, D.U1</w:t>
            </w:r>
            <w:r w:rsidR="00A84257">
              <w:rPr>
                <w:i/>
                <w:sz w:val="16"/>
                <w:szCs w:val="16"/>
              </w:rPr>
              <w:t>0</w:t>
            </w:r>
            <w:r>
              <w:rPr>
                <w:i/>
                <w:sz w:val="16"/>
                <w:szCs w:val="16"/>
              </w:rPr>
              <w:t xml:space="preserve">, </w:t>
            </w:r>
            <w:r w:rsidR="00A84257" w:rsidRPr="00A84257">
              <w:rPr>
                <w:i/>
                <w:sz w:val="16"/>
                <w:szCs w:val="16"/>
              </w:rPr>
              <w:t xml:space="preserve">  D.U</w:t>
            </w:r>
            <w:r w:rsidR="00A84257">
              <w:rPr>
                <w:i/>
                <w:sz w:val="16"/>
                <w:szCs w:val="16"/>
              </w:rPr>
              <w:t>11</w:t>
            </w:r>
            <w:r w:rsidR="00A84257" w:rsidRPr="00A84257">
              <w:rPr>
                <w:i/>
                <w:sz w:val="16"/>
                <w:szCs w:val="16"/>
              </w:rPr>
              <w:t>, D.U1</w:t>
            </w:r>
            <w:r>
              <w:rPr>
                <w:i/>
                <w:sz w:val="16"/>
                <w:szCs w:val="16"/>
              </w:rPr>
              <w:t>3</w:t>
            </w:r>
            <w:r w:rsidR="00A84257" w:rsidRPr="00A84257">
              <w:rPr>
                <w:i/>
                <w:sz w:val="16"/>
                <w:szCs w:val="16"/>
              </w:rPr>
              <w:t>, D.U1</w:t>
            </w:r>
            <w:r w:rsidR="00A84257">
              <w:rPr>
                <w:i/>
                <w:sz w:val="16"/>
                <w:szCs w:val="16"/>
              </w:rPr>
              <w:t>4</w:t>
            </w:r>
            <w:r>
              <w:rPr>
                <w:i/>
                <w:sz w:val="16"/>
                <w:szCs w:val="16"/>
              </w:rPr>
              <w:t xml:space="preserve">, </w:t>
            </w:r>
            <w:r w:rsidR="00A84257" w:rsidRPr="00A84257">
              <w:rPr>
                <w:i/>
                <w:sz w:val="16"/>
                <w:szCs w:val="16"/>
              </w:rPr>
              <w:t>D.U</w:t>
            </w:r>
            <w:r>
              <w:rPr>
                <w:i/>
                <w:sz w:val="16"/>
                <w:szCs w:val="16"/>
              </w:rPr>
              <w:t>15,</w:t>
            </w:r>
            <w:r w:rsidR="001623F2">
              <w:rPr>
                <w:i/>
                <w:sz w:val="16"/>
                <w:szCs w:val="16"/>
              </w:rPr>
              <w:t xml:space="preserve"> </w:t>
            </w:r>
            <w:r w:rsidR="00A84257" w:rsidRPr="00A84257">
              <w:rPr>
                <w:i/>
                <w:sz w:val="16"/>
                <w:szCs w:val="16"/>
              </w:rPr>
              <w:t>D.U</w:t>
            </w:r>
            <w:r w:rsidR="00A84257">
              <w:rPr>
                <w:i/>
                <w:sz w:val="16"/>
                <w:szCs w:val="16"/>
              </w:rPr>
              <w:t>29</w:t>
            </w:r>
            <w:r w:rsidR="00A84257" w:rsidRPr="00A84257">
              <w:rPr>
                <w:i/>
                <w:sz w:val="16"/>
                <w:szCs w:val="16"/>
              </w:rPr>
              <w:t>, D.U</w:t>
            </w:r>
            <w:r w:rsidR="00A84257">
              <w:rPr>
                <w:i/>
                <w:sz w:val="16"/>
                <w:szCs w:val="16"/>
              </w:rPr>
              <w:t>3</w:t>
            </w:r>
            <w:r w:rsidR="00A84257" w:rsidRPr="00A84257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D9" w14:textId="77777777" w:rsidR="00A3096F" w:rsidRPr="00AD2F54" w:rsidRDefault="0058677C" w:rsidP="00AB0C0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  <w:sz w:val="16"/>
                <w:szCs w:val="20"/>
              </w:rPr>
              <w:t>o</w:t>
            </w:r>
            <w:r w:rsidR="00AB0C0A">
              <w:rPr>
                <w:i/>
                <w:iCs/>
                <w:color w:val="auto"/>
                <w:sz w:val="16"/>
                <w:szCs w:val="20"/>
              </w:rPr>
              <w:t xml:space="preserve">becność i czynne uczestnictwo w wykładach 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DA" w14:textId="77777777" w:rsidR="00A3096F" w:rsidRPr="00AD2F54" w:rsidRDefault="00EB746B" w:rsidP="00AB0C0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  <w:sz w:val="16"/>
                <w:szCs w:val="20"/>
              </w:rPr>
              <w:t>p</w:t>
            </w:r>
            <w:r w:rsidR="00AB0C0A">
              <w:rPr>
                <w:i/>
                <w:iCs/>
                <w:color w:val="auto"/>
                <w:sz w:val="16"/>
                <w:szCs w:val="20"/>
              </w:rPr>
              <w:t>otwierdzenie obecności przez prowadzącego</w:t>
            </w:r>
            <w:r w:rsidR="00A3096F" w:rsidRPr="00AD2F54">
              <w:rPr>
                <w:i/>
                <w:iCs/>
                <w:color w:val="auto"/>
                <w:sz w:val="16"/>
                <w:szCs w:val="20"/>
              </w:rPr>
              <w:t xml:space="preserve">. </w:t>
            </w:r>
          </w:p>
        </w:tc>
      </w:tr>
      <w:tr w:rsidR="00A3096F" w:rsidRPr="00C01834" w14:paraId="0571CADF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DC" w14:textId="77777777" w:rsidR="00A3096F" w:rsidRPr="007C61A5" w:rsidRDefault="00FE4145" w:rsidP="00D773DA">
            <w:pPr>
              <w:spacing w:after="0" w:line="259" w:lineRule="auto"/>
              <w:ind w:left="0" w:firstLine="0"/>
              <w:rPr>
                <w:i/>
                <w:color w:val="auto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D.W1, D.W3, D.W4,  D.W6,  D.W7,  D.W13, D.W17, D.W18</w:t>
            </w:r>
            <w:r w:rsidRPr="00A84257">
              <w:rPr>
                <w:i/>
                <w:sz w:val="16"/>
                <w:szCs w:val="16"/>
              </w:rPr>
              <w:t>, D.W19</w:t>
            </w:r>
            <w:r>
              <w:rPr>
                <w:i/>
                <w:sz w:val="16"/>
                <w:szCs w:val="16"/>
              </w:rPr>
              <w:t>,</w:t>
            </w:r>
            <w:r w:rsidRPr="00A84257">
              <w:rPr>
                <w:i/>
                <w:sz w:val="16"/>
                <w:szCs w:val="16"/>
              </w:rPr>
              <w:t>D.W33, D.W35, D.U1, D.U1</w:t>
            </w:r>
            <w:r>
              <w:rPr>
                <w:i/>
                <w:sz w:val="16"/>
                <w:szCs w:val="16"/>
              </w:rPr>
              <w:t xml:space="preserve">0, </w:t>
            </w:r>
            <w:r w:rsidRPr="00A84257">
              <w:rPr>
                <w:i/>
                <w:sz w:val="16"/>
                <w:szCs w:val="16"/>
              </w:rPr>
              <w:t xml:space="preserve">  D.U</w:t>
            </w:r>
            <w:r>
              <w:rPr>
                <w:i/>
                <w:sz w:val="16"/>
                <w:szCs w:val="16"/>
              </w:rPr>
              <w:t>11</w:t>
            </w:r>
            <w:r w:rsidRPr="00A84257">
              <w:rPr>
                <w:i/>
                <w:sz w:val="16"/>
                <w:szCs w:val="16"/>
              </w:rPr>
              <w:t>, D.U1</w:t>
            </w:r>
            <w:r>
              <w:rPr>
                <w:i/>
                <w:sz w:val="16"/>
                <w:szCs w:val="16"/>
              </w:rPr>
              <w:t>3</w:t>
            </w:r>
            <w:r w:rsidRPr="00A84257">
              <w:rPr>
                <w:i/>
                <w:sz w:val="16"/>
                <w:szCs w:val="16"/>
              </w:rPr>
              <w:t>, D.U1</w:t>
            </w:r>
            <w:r>
              <w:rPr>
                <w:i/>
                <w:sz w:val="16"/>
                <w:szCs w:val="16"/>
              </w:rPr>
              <w:t xml:space="preserve">4, </w:t>
            </w:r>
            <w:r w:rsidRPr="00A84257">
              <w:rPr>
                <w:i/>
                <w:sz w:val="16"/>
                <w:szCs w:val="16"/>
              </w:rPr>
              <w:t>D.U</w:t>
            </w:r>
            <w:r>
              <w:rPr>
                <w:i/>
                <w:sz w:val="16"/>
                <w:szCs w:val="16"/>
              </w:rPr>
              <w:t>15,</w:t>
            </w:r>
            <w:r w:rsidR="001623F2">
              <w:rPr>
                <w:i/>
                <w:sz w:val="16"/>
                <w:szCs w:val="16"/>
              </w:rPr>
              <w:t xml:space="preserve"> </w:t>
            </w:r>
            <w:r w:rsidRPr="00A84257">
              <w:rPr>
                <w:i/>
                <w:sz w:val="16"/>
                <w:szCs w:val="16"/>
              </w:rPr>
              <w:t>D.U</w:t>
            </w:r>
            <w:r>
              <w:rPr>
                <w:i/>
                <w:sz w:val="16"/>
                <w:szCs w:val="16"/>
              </w:rPr>
              <w:t>29</w:t>
            </w:r>
            <w:r w:rsidRPr="00A84257">
              <w:rPr>
                <w:i/>
                <w:sz w:val="16"/>
                <w:szCs w:val="16"/>
              </w:rPr>
              <w:t>, D.U</w:t>
            </w:r>
            <w:r>
              <w:rPr>
                <w:i/>
                <w:sz w:val="16"/>
                <w:szCs w:val="16"/>
              </w:rPr>
              <w:t>3</w:t>
            </w:r>
            <w:r w:rsidRPr="00A84257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DD" w14:textId="77777777" w:rsidR="00A3096F" w:rsidRPr="00AB0C0A" w:rsidRDefault="0058677C" w:rsidP="00D773DA">
            <w:pPr>
              <w:spacing w:after="0" w:line="259" w:lineRule="auto"/>
              <w:ind w:left="0" w:firstLine="0"/>
              <w:rPr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71CADE" w14:textId="77777777" w:rsidR="00A3096F" w:rsidRPr="00AB0C0A" w:rsidRDefault="00EB746B" w:rsidP="00D773DA">
            <w:pPr>
              <w:spacing w:after="0" w:line="259" w:lineRule="auto"/>
              <w:ind w:left="0" w:firstLine="0"/>
              <w:rPr>
                <w:i/>
                <w:color w:val="auto"/>
                <w:sz w:val="16"/>
                <w:szCs w:val="16"/>
              </w:rPr>
            </w:pPr>
            <w:r w:rsidRPr="00A0750D">
              <w:rPr>
                <w:i/>
                <w:iCs/>
                <w:color w:val="auto"/>
                <w:sz w:val="16"/>
                <w:szCs w:val="16"/>
              </w:rPr>
              <w:t xml:space="preserve">uzyskanie co najmniej </w:t>
            </w:r>
            <w:r>
              <w:rPr>
                <w:i/>
                <w:iCs/>
                <w:color w:val="auto"/>
                <w:sz w:val="16"/>
                <w:szCs w:val="16"/>
              </w:rPr>
              <w:t>50</w:t>
            </w:r>
            <w:r w:rsidRPr="00A0750D">
              <w:rPr>
                <w:i/>
                <w:iCs/>
                <w:color w:val="auto"/>
                <w:sz w:val="16"/>
                <w:szCs w:val="16"/>
              </w:rPr>
              <w:t xml:space="preserve">% </w:t>
            </w:r>
            <w:r>
              <w:rPr>
                <w:i/>
                <w:iCs/>
                <w:color w:val="auto"/>
                <w:sz w:val="16"/>
                <w:szCs w:val="16"/>
              </w:rPr>
              <w:t xml:space="preserve">+1 </w:t>
            </w:r>
            <w:r w:rsidRPr="00A0750D">
              <w:rPr>
                <w:i/>
                <w:iCs/>
                <w:color w:val="auto"/>
                <w:sz w:val="16"/>
                <w:szCs w:val="16"/>
              </w:rPr>
              <w:t>maksymalnej liczby możliwych do uzyskania punktów</w:t>
            </w:r>
          </w:p>
        </w:tc>
      </w:tr>
    </w:tbl>
    <w:p w14:paraId="0571CAE0" w14:textId="77777777" w:rsidR="00C01834" w:rsidRPr="00E55362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4630" w14:paraId="0571CAE2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571CAE1" w14:textId="77777777" w:rsidR="00014630" w:rsidRPr="00E55362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14:paraId="0571CAFA" w14:textId="7777777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571CAE3" w14:textId="77777777" w:rsidR="007B2000" w:rsidRPr="005F09B8" w:rsidRDefault="00AB0C0A" w:rsidP="007B2000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 xml:space="preserve">Wykłady prowadzone na platformie MS Teams. </w:t>
            </w:r>
          </w:p>
          <w:p w14:paraId="0571CAE4" w14:textId="77777777" w:rsidR="007B2000" w:rsidRPr="005F09B8" w:rsidRDefault="007B2000" w:rsidP="007B2000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Wykłady oraz inne materiały do zajęć będą dostępne na uczelnianej platformie MS Teams.</w:t>
            </w:r>
          </w:p>
          <w:p w14:paraId="0571CAE5" w14:textId="77777777" w:rsidR="007B2000" w:rsidRDefault="00697712" w:rsidP="007B2000">
            <w:pPr>
              <w:spacing w:after="0" w:line="259" w:lineRule="auto"/>
              <w:ind w:left="0" w:right="235" w:firstLine="0"/>
              <w:jc w:val="both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 xml:space="preserve">Warunkiem dopuszczenia – obecność na wykładach. </w:t>
            </w:r>
            <w:r w:rsidR="007B2000" w:rsidRPr="005F09B8">
              <w:rPr>
                <w:i/>
                <w:iCs/>
                <w:color w:val="auto"/>
                <w:sz w:val="16"/>
                <w:szCs w:val="16"/>
              </w:rPr>
              <w:t>W przypadku nieobecności na zajęciach student jest zobowiązany do przesłania informacji drogą mailową oraz ustalenia formy zaliczenia nieobecności z koordynatorem zajęć</w:t>
            </w:r>
            <w:r w:rsidR="007B2000">
              <w:rPr>
                <w:i/>
                <w:iCs/>
                <w:color w:val="auto"/>
                <w:sz w:val="16"/>
                <w:szCs w:val="16"/>
              </w:rPr>
              <w:t xml:space="preserve">, przy czym nieobecność musi zostać usprawiedliwiona. </w:t>
            </w:r>
          </w:p>
          <w:p w14:paraId="0571CAE6" w14:textId="77777777" w:rsidR="007B2000" w:rsidRDefault="007B2000" w:rsidP="007B2000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Zaliczenie przedmiotu odbywa się stacjonarnie (w formie kontaktowej) w postaci testu obejmującego </w:t>
            </w:r>
            <w:r>
              <w:rPr>
                <w:i/>
                <w:iCs/>
                <w:color w:val="auto"/>
                <w:sz w:val="16"/>
                <w:szCs w:val="16"/>
              </w:rPr>
              <w:t>20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 pytań jednokrotnego wyboru. </w:t>
            </w:r>
          </w:p>
          <w:p w14:paraId="0571CAE7" w14:textId="77777777" w:rsidR="007B2000" w:rsidRPr="005F09B8" w:rsidRDefault="007B2000" w:rsidP="007B2000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14:paraId="0571CAE8" w14:textId="77777777" w:rsidR="007B2000" w:rsidRPr="005F09B8" w:rsidRDefault="007B2000" w:rsidP="007B2000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Ocena końcowa wyliczana jest zgodnie z poniższymi parametrami:</w:t>
            </w:r>
          </w:p>
          <w:p w14:paraId="0571CAE9" w14:textId="77777777" w:rsidR="007B2000" w:rsidRPr="005F09B8" w:rsidRDefault="007B2000" w:rsidP="007B2000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ocena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ab/>
              <w:t xml:space="preserve">                   kryterium</w:t>
            </w:r>
          </w:p>
          <w:p w14:paraId="0571CAEA" w14:textId="77777777" w:rsidR="007B2000" w:rsidRPr="005F09B8" w:rsidRDefault="007B2000" w:rsidP="007B2000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2,0 (ndst)  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ab/>
              <w:t xml:space="preserve">            &lt;</w:t>
            </w:r>
            <w:r w:rsidR="00F620A6">
              <w:rPr>
                <w:i/>
                <w:iCs/>
                <w:color w:val="auto"/>
                <w:sz w:val="16"/>
                <w:szCs w:val="16"/>
              </w:rPr>
              <w:t>50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,00% </w:t>
            </w:r>
            <w:r w:rsidR="00F620A6">
              <w:rPr>
                <w:i/>
                <w:iCs/>
                <w:color w:val="auto"/>
                <w:sz w:val="16"/>
                <w:szCs w:val="16"/>
              </w:rPr>
              <w:t xml:space="preserve">+1 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maksymalnej liczby możliwych do uzyskania punktów</w:t>
            </w:r>
            <w:r>
              <w:rPr>
                <w:i/>
                <w:iCs/>
                <w:color w:val="auto"/>
                <w:sz w:val="16"/>
                <w:szCs w:val="16"/>
              </w:rPr>
              <w:t>- &lt;11 poprawnych</w:t>
            </w:r>
          </w:p>
          <w:p w14:paraId="0571CAEB" w14:textId="77777777" w:rsidR="007B2000" w:rsidRPr="005F09B8" w:rsidRDefault="007B2000" w:rsidP="007B2000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3,0 (dost)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ab/>
              <w:t xml:space="preserve">            </w:t>
            </w:r>
            <w:r w:rsidR="008417FD">
              <w:rPr>
                <w:i/>
                <w:iCs/>
                <w:color w:val="auto"/>
                <w:sz w:val="16"/>
                <w:szCs w:val="16"/>
              </w:rPr>
              <w:t>55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,00-</w:t>
            </w:r>
            <w:r>
              <w:rPr>
                <w:i/>
                <w:iCs/>
                <w:color w:val="auto"/>
                <w:sz w:val="16"/>
                <w:szCs w:val="16"/>
              </w:rPr>
              <w:t>6</w:t>
            </w:r>
            <w:r w:rsidR="008417FD">
              <w:rPr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i/>
                <w:iCs/>
                <w:color w:val="auto"/>
                <w:sz w:val="16"/>
                <w:szCs w:val="16"/>
              </w:rPr>
              <w:t>,00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% maksymalnej liczby możliwych do uzyskania punktów</w:t>
            </w:r>
            <w:r>
              <w:rPr>
                <w:i/>
                <w:iCs/>
                <w:color w:val="auto"/>
                <w:sz w:val="16"/>
                <w:szCs w:val="16"/>
              </w:rPr>
              <w:t>- 11-12 poprawnych</w:t>
            </w:r>
          </w:p>
          <w:p w14:paraId="0571CAEC" w14:textId="77777777" w:rsidR="007B2000" w:rsidRPr="005F09B8" w:rsidRDefault="007B2000" w:rsidP="007B2000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3,5 (ddb)               </w:t>
            </w:r>
            <w:r>
              <w:rPr>
                <w:i/>
                <w:iCs/>
                <w:color w:val="auto"/>
                <w:sz w:val="16"/>
                <w:szCs w:val="16"/>
              </w:rPr>
              <w:t>6</w:t>
            </w:r>
            <w:r w:rsidR="00E0101B">
              <w:rPr>
                <w:i/>
                <w:iCs/>
                <w:color w:val="auto"/>
                <w:sz w:val="16"/>
                <w:szCs w:val="16"/>
              </w:rPr>
              <w:t>5</w:t>
            </w:r>
            <w:r>
              <w:rPr>
                <w:i/>
                <w:iCs/>
                <w:color w:val="auto"/>
                <w:sz w:val="16"/>
                <w:szCs w:val="16"/>
              </w:rPr>
              <w:t>,</w:t>
            </w:r>
            <w:r w:rsidR="00E0101B">
              <w:rPr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i/>
                <w:iCs/>
                <w:color w:val="auto"/>
                <w:sz w:val="16"/>
                <w:szCs w:val="16"/>
              </w:rPr>
              <w:t>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-7</w:t>
            </w:r>
            <w:r w:rsidR="00E0101B">
              <w:rPr>
                <w:i/>
                <w:iCs/>
                <w:color w:val="auto"/>
                <w:sz w:val="16"/>
                <w:szCs w:val="16"/>
              </w:rPr>
              <w:t>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,</w:t>
            </w:r>
            <w:r>
              <w:rPr>
                <w:i/>
                <w:iCs/>
                <w:color w:val="auto"/>
                <w:sz w:val="16"/>
                <w:szCs w:val="16"/>
              </w:rPr>
              <w:t>00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% maksymalnej liczby możliwych do uzyskania punktów</w:t>
            </w:r>
            <w:r>
              <w:rPr>
                <w:i/>
                <w:iCs/>
                <w:color w:val="auto"/>
                <w:sz w:val="16"/>
                <w:szCs w:val="16"/>
              </w:rPr>
              <w:t xml:space="preserve">- 13-14 poprawnych </w:t>
            </w:r>
          </w:p>
          <w:p w14:paraId="0571CAED" w14:textId="77777777" w:rsidR="007B2000" w:rsidRPr="005F09B8" w:rsidRDefault="007B2000" w:rsidP="007B2000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4,0 (db)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ab/>
              <w:t xml:space="preserve">           7</w:t>
            </w:r>
            <w:r w:rsidR="00FE1B23">
              <w:rPr>
                <w:i/>
                <w:iCs/>
                <w:color w:val="auto"/>
                <w:sz w:val="16"/>
                <w:szCs w:val="16"/>
              </w:rPr>
              <w:t>5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,</w:t>
            </w:r>
            <w:r w:rsidR="00FE1B23">
              <w:rPr>
                <w:i/>
                <w:iCs/>
                <w:color w:val="auto"/>
                <w:sz w:val="16"/>
                <w:szCs w:val="16"/>
              </w:rPr>
              <w:t>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0-8</w:t>
            </w:r>
            <w:r w:rsidR="00FE1B23">
              <w:rPr>
                <w:i/>
                <w:iCs/>
                <w:color w:val="auto"/>
                <w:sz w:val="16"/>
                <w:szCs w:val="16"/>
              </w:rPr>
              <w:t>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,</w:t>
            </w:r>
            <w:r>
              <w:rPr>
                <w:i/>
                <w:iCs/>
                <w:color w:val="auto"/>
                <w:sz w:val="16"/>
                <w:szCs w:val="16"/>
              </w:rPr>
              <w:t>00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% maksymalnej liczby możliwych do uzyskania punktów</w:t>
            </w:r>
            <w:r>
              <w:rPr>
                <w:i/>
                <w:iCs/>
                <w:color w:val="auto"/>
                <w:sz w:val="16"/>
                <w:szCs w:val="16"/>
              </w:rPr>
              <w:t>- 15-16 poprawnych</w:t>
            </w:r>
          </w:p>
          <w:p w14:paraId="0571CAEE" w14:textId="77777777" w:rsidR="007B2000" w:rsidRPr="005F09B8" w:rsidRDefault="007B2000" w:rsidP="007B2000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4,5 (pdb)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ab/>
              <w:t xml:space="preserve">           8</w:t>
            </w:r>
            <w:r w:rsidR="00FE1B23">
              <w:rPr>
                <w:i/>
                <w:iCs/>
                <w:color w:val="auto"/>
                <w:sz w:val="16"/>
                <w:szCs w:val="16"/>
              </w:rPr>
              <w:t>5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,</w:t>
            </w:r>
            <w:r w:rsidR="00FE1B23">
              <w:rPr>
                <w:i/>
                <w:iCs/>
                <w:color w:val="auto"/>
                <w:sz w:val="16"/>
                <w:szCs w:val="16"/>
              </w:rPr>
              <w:t>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0-9</w:t>
            </w:r>
            <w:r w:rsidR="00FE1B23">
              <w:rPr>
                <w:i/>
                <w:iCs/>
                <w:color w:val="auto"/>
                <w:sz w:val="16"/>
                <w:szCs w:val="16"/>
              </w:rPr>
              <w:t>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,</w:t>
            </w:r>
            <w:r>
              <w:rPr>
                <w:i/>
                <w:iCs/>
                <w:color w:val="auto"/>
                <w:sz w:val="16"/>
                <w:szCs w:val="16"/>
              </w:rPr>
              <w:t>00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% maksymalnej liczby możliwych do uzyskania punktów</w:t>
            </w:r>
            <w:r>
              <w:rPr>
                <w:i/>
                <w:iCs/>
                <w:color w:val="auto"/>
                <w:sz w:val="16"/>
                <w:szCs w:val="16"/>
              </w:rPr>
              <w:t>- 17-18 poprawnych</w:t>
            </w:r>
          </w:p>
          <w:p w14:paraId="0571CAEF" w14:textId="77777777" w:rsidR="007B2000" w:rsidRPr="005F09B8" w:rsidRDefault="007B2000" w:rsidP="007B2000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5,0 (bdb)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ab/>
              <w:t xml:space="preserve">           9</w:t>
            </w:r>
            <w:r w:rsidR="0040344E">
              <w:rPr>
                <w:i/>
                <w:iCs/>
                <w:color w:val="auto"/>
                <w:sz w:val="16"/>
                <w:szCs w:val="16"/>
              </w:rPr>
              <w:t>5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,</w:t>
            </w:r>
            <w:r w:rsidR="0040344E">
              <w:rPr>
                <w:i/>
                <w:iCs/>
                <w:color w:val="auto"/>
                <w:sz w:val="16"/>
                <w:szCs w:val="16"/>
              </w:rPr>
              <w:t>0</w:t>
            </w:r>
            <w:r w:rsidRPr="005F09B8">
              <w:rPr>
                <w:i/>
                <w:iCs/>
                <w:color w:val="auto"/>
                <w:sz w:val="16"/>
                <w:szCs w:val="16"/>
              </w:rPr>
              <w:t>0-100,00% maksymalnej liczby możliwych do uzyskania punktów</w:t>
            </w:r>
            <w:r>
              <w:rPr>
                <w:i/>
                <w:iCs/>
                <w:color w:val="auto"/>
                <w:sz w:val="16"/>
                <w:szCs w:val="16"/>
              </w:rPr>
              <w:t>- 19-20 poprawnych</w:t>
            </w:r>
          </w:p>
          <w:p w14:paraId="0571CAF0" w14:textId="77777777" w:rsidR="007B2000" w:rsidRPr="005F09B8" w:rsidRDefault="007B2000" w:rsidP="007B2000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14:paraId="0571CAF1" w14:textId="77777777" w:rsidR="007B2000" w:rsidRDefault="007B2000" w:rsidP="007B2000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Studentowi, który nie zaliczył przedmiotu w I terminie przysługuje termin II tzw. poprawkowy (forma pisemna). Przy ocenie zaliczenia poprawkowego obowiązuje system oceniania identyczny jak w przypadku terminu I.</w:t>
            </w:r>
          </w:p>
          <w:p w14:paraId="0571CAF2" w14:textId="77777777" w:rsidR="007B2000" w:rsidRPr="005F09B8" w:rsidRDefault="007B2000" w:rsidP="007B2000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Zgodnie z § 27 ust. 3 oraz § 28 ust. 1 Regulaminu Studiów, w przypadku uzyskania oceny niedostatecznej w pierwszym i drugim terminie z przedmiotu kończącego się zaliczeniem student ma prawo wystąpić do Dziekana o zgodę na przystąpienie do zaliczenia komisyjnego.</w:t>
            </w:r>
          </w:p>
          <w:p w14:paraId="0571CAF3" w14:textId="77777777" w:rsidR="007B2000" w:rsidRPr="005F09B8" w:rsidRDefault="007B2000" w:rsidP="007B2000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14:paraId="0571CAF4" w14:textId="77777777" w:rsidR="007B2000" w:rsidRPr="005F09B8" w:rsidRDefault="007B2000" w:rsidP="007B2000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W przypadku wysokiego zagrożenia epidemiologicznego dopuszcza się przeprowadzenie ćwiczeń w trybie online na platformie MS Teams (w trakcie zajęć online student jest zobowiązany mieć włączoną kamerę) lub w systemie hybrydowym. Decyzję w tej sprawie każdorazowo podejmuje Kierownik Jednostki.</w:t>
            </w:r>
          </w:p>
          <w:p w14:paraId="0571CAF5" w14:textId="77777777" w:rsidR="007B2000" w:rsidRPr="005F09B8" w:rsidRDefault="007B2000" w:rsidP="007B2000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14:paraId="0571CAF6" w14:textId="77777777" w:rsidR="007B2000" w:rsidRPr="005F09B8" w:rsidRDefault="007B2000" w:rsidP="007B2000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Osoba odpowiedzialna za organizację zajęć: </w:t>
            </w:r>
            <w:r w:rsidR="00697712">
              <w:rPr>
                <w:b/>
                <w:bCs/>
                <w:i/>
                <w:iCs/>
                <w:color w:val="auto"/>
                <w:sz w:val="16"/>
                <w:szCs w:val="16"/>
              </w:rPr>
              <w:t>Mgr</w:t>
            </w:r>
            <w:r w:rsidRPr="00A863BA"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 farm</w:t>
            </w:r>
            <w:r w:rsidR="00697712">
              <w:rPr>
                <w:b/>
                <w:bCs/>
                <w:i/>
                <w:iCs/>
                <w:color w:val="auto"/>
                <w:sz w:val="16"/>
                <w:szCs w:val="16"/>
              </w:rPr>
              <w:t>. Sylwia Lewandowska-Pachecka</w:t>
            </w:r>
          </w:p>
          <w:p w14:paraId="0571CAF7" w14:textId="77777777" w:rsidR="007B2000" w:rsidRPr="00A863BA" w:rsidRDefault="007B2000" w:rsidP="007B2000">
            <w:pPr>
              <w:spacing w:after="0" w:line="259" w:lineRule="auto"/>
              <w:ind w:left="0" w:right="235" w:firstLine="0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- kontakt drogą elektroniczną: </w:t>
            </w:r>
            <w:r w:rsidR="00697712">
              <w:rPr>
                <w:b/>
                <w:bCs/>
                <w:i/>
                <w:iCs/>
                <w:color w:val="auto"/>
                <w:sz w:val="16"/>
                <w:szCs w:val="16"/>
              </w:rPr>
              <w:t>sylwia</w:t>
            </w:r>
            <w:r w:rsidRPr="00A863BA">
              <w:rPr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  <w:r w:rsidR="00697712">
              <w:rPr>
                <w:b/>
                <w:bCs/>
                <w:i/>
                <w:iCs/>
                <w:color w:val="auto"/>
                <w:sz w:val="16"/>
                <w:szCs w:val="16"/>
              </w:rPr>
              <w:t>lewandowska-pachecka</w:t>
            </w:r>
            <w:r w:rsidRPr="00A863BA">
              <w:rPr>
                <w:b/>
                <w:bCs/>
                <w:i/>
                <w:iCs/>
                <w:color w:val="auto"/>
                <w:sz w:val="16"/>
                <w:szCs w:val="16"/>
              </w:rPr>
              <w:t>@wum.edu.pl</w:t>
            </w:r>
          </w:p>
          <w:p w14:paraId="0571CAF8" w14:textId="77777777" w:rsidR="007B2000" w:rsidRPr="005F09B8" w:rsidRDefault="007B2000" w:rsidP="007B2000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- konsultacje po wcześniejszym umówieniu drogą elektroniczną</w:t>
            </w:r>
          </w:p>
          <w:p w14:paraId="0571CAF9" w14:textId="77777777" w:rsidR="007B2000" w:rsidRPr="00D46211" w:rsidRDefault="007B2000" w:rsidP="007B2000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https://biochemfarm.wum.edu.pl/</w:t>
            </w:r>
          </w:p>
        </w:tc>
      </w:tr>
    </w:tbl>
    <w:p w14:paraId="0571CAFB" w14:textId="59929AA2" w:rsidR="00F016D9" w:rsidRPr="00A97D1F" w:rsidRDefault="00E73913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>
        <w:rPr>
          <w:noProof/>
          <w:color w:val="auto"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71CB00" wp14:editId="588AA2C1">
                <wp:simplePos x="0" y="0"/>
                <wp:positionH relativeFrom="column">
                  <wp:posOffset>-54610</wp:posOffset>
                </wp:positionH>
                <wp:positionV relativeFrom="paragraph">
                  <wp:posOffset>4418330</wp:posOffset>
                </wp:positionV>
                <wp:extent cx="6572250" cy="567055"/>
                <wp:effectExtent l="0" t="0" r="0" b="5080"/>
                <wp:wrapSquare wrapText="bothSides"/>
                <wp:docPr id="175931918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CB0F" w14:textId="77777777" w:rsidR="00C174A8" w:rsidRPr="008E78CF" w:rsidRDefault="00C174A8" w:rsidP="00C17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0571CB10" w14:textId="77777777" w:rsidR="003A2874" w:rsidRDefault="00C174A8" w:rsidP="00C174A8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71CB00" id="Pole tekstowe 1" o:spid="_x0000_s1027" type="#_x0000_t202" style="position:absolute;margin-left:-4.3pt;margin-top:347.9pt;width:517.5pt;height:44.6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">
                <v:textbox style="mso-fit-shape-to-text:t">
                  <w:txbxContent>
                    <w:p w14:paraId="0571CB0F" w14:textId="77777777" w:rsidR="00C174A8" w:rsidRPr="008E78CF" w:rsidRDefault="00C174A8" w:rsidP="00C174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0571CB10" w14:textId="77777777" w:rsidR="003A2874" w:rsidRDefault="00C174A8" w:rsidP="00C174A8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A13" w:rsidRPr="00A97D1F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</w:p>
    <w:sectPr w:rsidR="00F016D9" w:rsidRPr="00A97D1F" w:rsidSect="008A3825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851" w:bottom="1418" w:left="851" w:header="709" w:footer="8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42EE8" w14:textId="77777777" w:rsidR="0073000B" w:rsidRDefault="0073000B">
      <w:pPr>
        <w:spacing w:after="0" w:line="240" w:lineRule="auto"/>
      </w:pPr>
      <w:r>
        <w:separator/>
      </w:r>
    </w:p>
  </w:endnote>
  <w:endnote w:type="continuationSeparator" w:id="0">
    <w:p w14:paraId="49AB0871" w14:textId="77777777" w:rsidR="0073000B" w:rsidRDefault="0073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1CB08" w14:textId="4E6241C2" w:rsidR="00181CEC" w:rsidRDefault="00E73913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571CB0B" wp14:editId="107407F7">
              <wp:simplePos x="0" y="0"/>
              <wp:positionH relativeFrom="page">
                <wp:posOffset>539750</wp:posOffset>
              </wp:positionH>
              <wp:positionV relativeFrom="page">
                <wp:posOffset>9998710</wp:posOffset>
              </wp:positionV>
              <wp:extent cx="6480175" cy="9525"/>
              <wp:effectExtent l="6350" t="6985" r="9525" b="2540"/>
              <wp:wrapSquare wrapText="bothSides"/>
              <wp:docPr id="1451377902" name="Group 362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9525"/>
                        <a:chOff x="0" y="0"/>
                        <a:chExt cx="64800" cy="95"/>
                      </a:xfrm>
                    </wpg:grpSpPr>
                    <wps:wsp>
                      <wps:cNvPr id="1476066633" name="Shape 36257"/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0" cy="0"/>
                        </a:xfrm>
                        <a:custGeom>
                          <a:avLst/>
                          <a:gdLst>
                            <a:gd name="T0" fmla="*/ 6480049 w 6480049"/>
                            <a:gd name="T1" fmla="*/ 0 w 6480049"/>
                            <a:gd name="T2" fmla="*/ 0 w 6480049"/>
                            <a:gd name="T3" fmla="*/ 6480049 w 64800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AAAAAA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BC88D2" id="Group 36256" o:spid="_x0000_s1026" style="position:absolute;margin-left:42.5pt;margin-top:787.3pt;width:510.25pt;height:.75pt;z-index:251658240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">
              <v:shape id="Shape 3625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" path="m6480049,l,e" filled="f" strokecolor="#aaa">
                <v:stroke miterlimit="83231f" joinstyle="miter"/>
                <v:path arrowok="t" o:connecttype="custom" o:connectlocs="64800,0;0,0" o:connectangles="0,0" textboxrect="0,0,6480049,0"/>
              </v:shape>
              <w10:wrap type="square" anchorx="page" anchory="page"/>
            </v:group>
          </w:pict>
        </mc:Fallback>
      </mc:AlternateContent>
    </w:r>
    <w:r w:rsidR="00113EC6">
      <w:fldChar w:fldCharType="begin"/>
    </w:r>
    <w:r w:rsidR="00181CEC">
      <w:instrText xml:space="preserve"> PAGE   \* MERGEFORMAT </w:instrText>
    </w:r>
    <w:r w:rsidR="00113EC6">
      <w:fldChar w:fldCharType="separate"/>
    </w:r>
    <w:r w:rsidR="00181CEC">
      <w:rPr>
        <w:sz w:val="22"/>
      </w:rPr>
      <w:t>1</w:t>
    </w:r>
    <w:r w:rsidR="00113EC6"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1CB09" w14:textId="4C5451B5" w:rsidR="00181CEC" w:rsidRDefault="00E73913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71CB0C" wp14:editId="0DE95AFD">
              <wp:simplePos x="0" y="0"/>
              <wp:positionH relativeFrom="page">
                <wp:posOffset>539750</wp:posOffset>
              </wp:positionH>
              <wp:positionV relativeFrom="page">
                <wp:posOffset>9998710</wp:posOffset>
              </wp:positionV>
              <wp:extent cx="6480175" cy="9525"/>
              <wp:effectExtent l="6350" t="6985" r="9525" b="2540"/>
              <wp:wrapSquare wrapText="bothSides"/>
              <wp:docPr id="1585175125" name="Group 36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9525"/>
                        <a:chOff x="0" y="0"/>
                        <a:chExt cx="64800" cy="95"/>
                      </a:xfrm>
                    </wpg:grpSpPr>
                    <wps:wsp>
                      <wps:cNvPr id="847252708" name="Shape 36247"/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0" cy="0"/>
                        </a:xfrm>
                        <a:custGeom>
                          <a:avLst/>
                          <a:gdLst>
                            <a:gd name="T0" fmla="*/ 6480049 w 6480049"/>
                            <a:gd name="T1" fmla="*/ 0 w 6480049"/>
                            <a:gd name="T2" fmla="*/ 0 w 6480049"/>
                            <a:gd name="T3" fmla="*/ 6480049 w 64800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AAAAAA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06888D" id="Group 36246" o:spid="_x0000_s1026" style="position:absolute;margin-left:42.5pt;margin-top:787.3pt;width:510.25pt;height:.75pt;z-index:251659264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">
              <v:shape id="Shape 3624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" path="m6480049,l,e" filled="f" strokecolor="#aaa">
                <v:stroke miterlimit="83231f" joinstyle="miter"/>
                <v:path arrowok="t" o:connecttype="custom" o:connectlocs="64800,0;0,0" o:connectangles="0,0" textboxrect="0,0,6480049,0"/>
              </v:shape>
              <w10:wrap type="square" anchorx="page" anchory="page"/>
            </v:group>
          </w:pict>
        </mc:Fallback>
      </mc:AlternateContent>
    </w:r>
    <w:r w:rsidR="00113EC6">
      <w:fldChar w:fldCharType="begin"/>
    </w:r>
    <w:r w:rsidR="00181CEC">
      <w:instrText xml:space="preserve"> PAGE   \* MERGEFORMAT </w:instrText>
    </w:r>
    <w:r w:rsidR="00113EC6">
      <w:fldChar w:fldCharType="separate"/>
    </w:r>
    <w:r w:rsidR="001623F2" w:rsidRPr="001623F2">
      <w:rPr>
        <w:noProof/>
        <w:sz w:val="22"/>
      </w:rPr>
      <w:t>5</w:t>
    </w:r>
    <w:r w:rsidR="00113EC6"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623F2" w:rsidRPr="001623F2">
        <w:rPr>
          <w:noProof/>
          <w:sz w:val="22"/>
        </w:rP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1CB0A" w14:textId="1CB2D93A" w:rsidR="00181CEC" w:rsidRDefault="00E73913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571CB0D" wp14:editId="5CD2C3EA">
              <wp:simplePos x="0" y="0"/>
              <wp:positionH relativeFrom="page">
                <wp:posOffset>539750</wp:posOffset>
              </wp:positionH>
              <wp:positionV relativeFrom="page">
                <wp:posOffset>9998710</wp:posOffset>
              </wp:positionV>
              <wp:extent cx="6480175" cy="9525"/>
              <wp:effectExtent l="6350" t="6985" r="9525" b="2540"/>
              <wp:wrapSquare wrapText="bothSides"/>
              <wp:docPr id="1818367859" name="Group 36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9525"/>
                        <a:chOff x="0" y="0"/>
                        <a:chExt cx="64800" cy="95"/>
                      </a:xfrm>
                    </wpg:grpSpPr>
                    <wps:wsp>
                      <wps:cNvPr id="632795249" name="Shape 36237"/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0" cy="0"/>
                        </a:xfrm>
                        <a:custGeom>
                          <a:avLst/>
                          <a:gdLst>
                            <a:gd name="T0" fmla="*/ 6480049 w 6480049"/>
                            <a:gd name="T1" fmla="*/ 0 w 6480049"/>
                            <a:gd name="T2" fmla="*/ 0 w 6480049"/>
                            <a:gd name="T3" fmla="*/ 6480049 w 64800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AAAAAA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490980" id="Group 36236" o:spid="_x0000_s1026" style="position:absolute;margin-left:42.5pt;margin-top:787.3pt;width:510.25pt;height:.75pt;z-index:251660288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">
              <v:shape id="Shape 3623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" path="m6480049,l,e" filled="f" strokecolor="#aaa">
                <v:stroke miterlimit="83231f" joinstyle="miter"/>
                <v:path arrowok="t" o:connecttype="custom" o:connectlocs="64800,0;0,0" o:connectangles="0,0" textboxrect="0,0,6480049,0"/>
              </v:shape>
              <w10:wrap type="square" anchorx="page" anchory="page"/>
            </v:group>
          </w:pict>
        </mc:Fallback>
      </mc:AlternateContent>
    </w:r>
    <w:r w:rsidR="00113EC6">
      <w:fldChar w:fldCharType="begin"/>
    </w:r>
    <w:r w:rsidR="00181CEC">
      <w:instrText xml:space="preserve"> PAGE   \* MERGEFORMAT </w:instrText>
    </w:r>
    <w:r w:rsidR="00113EC6">
      <w:fldChar w:fldCharType="separate"/>
    </w:r>
    <w:r w:rsidR="00181CEC">
      <w:rPr>
        <w:sz w:val="22"/>
      </w:rPr>
      <w:t>1</w:t>
    </w:r>
    <w:r w:rsidR="00113EC6"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09C2E" w14:textId="77777777" w:rsidR="0073000B" w:rsidRDefault="0073000B">
      <w:pPr>
        <w:spacing w:after="0" w:line="240" w:lineRule="auto"/>
      </w:pPr>
      <w:r>
        <w:separator/>
      </w:r>
    </w:p>
  </w:footnote>
  <w:footnote w:type="continuationSeparator" w:id="0">
    <w:p w14:paraId="7030C0B8" w14:textId="77777777" w:rsidR="0073000B" w:rsidRDefault="00730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1CB05" w14:textId="77777777" w:rsidR="00455F69" w:rsidRPr="00455F69" w:rsidRDefault="006F1A6D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 w:rsidR="008B2234"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do Procedury </w:t>
    </w:r>
    <w:bookmarkEnd w:id="2"/>
    <w:bookmarkEnd w:id="3"/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14:paraId="0571CB06" w14:textId="77777777"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</w:t>
    </w:r>
    <w:r w:rsidR="00301BE8">
      <w:rPr>
        <w:rFonts w:ascii="Arial" w:eastAsia="Times New Roman" w:hAnsi="Arial" w:cs="Arial"/>
        <w:b/>
        <w:bCs/>
        <w:i/>
        <w:color w:val="auto"/>
        <w:sz w:val="16"/>
        <w:szCs w:val="20"/>
      </w:rPr>
      <w:t>68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/2024 Rektora WUM z dnia </w:t>
    </w:r>
    <w:r w:rsidR="00301BE8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18 kwietnia 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14:paraId="0571CB07" w14:textId="77777777" w:rsidR="006F1A6D" w:rsidRDefault="006F1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60D3"/>
    <w:multiLevelType w:val="hybridMultilevel"/>
    <w:tmpl w:val="4A8AFE0A"/>
    <w:lvl w:ilvl="0" w:tplc="9244AF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79C2"/>
    <w:multiLevelType w:val="hybridMultilevel"/>
    <w:tmpl w:val="7ED07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76CCA"/>
    <w:multiLevelType w:val="hybridMultilevel"/>
    <w:tmpl w:val="57A4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D04BC"/>
    <w:multiLevelType w:val="hybridMultilevel"/>
    <w:tmpl w:val="D93E9AD8"/>
    <w:lvl w:ilvl="0" w:tplc="FFF4CE8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57427"/>
    <w:multiLevelType w:val="hybridMultilevel"/>
    <w:tmpl w:val="F8E6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90B1A"/>
    <w:multiLevelType w:val="hybridMultilevel"/>
    <w:tmpl w:val="76681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32DFB"/>
    <w:multiLevelType w:val="hybridMultilevel"/>
    <w:tmpl w:val="35264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849624">
    <w:abstractNumId w:val="9"/>
  </w:num>
  <w:num w:numId="2" w16cid:durableId="1620255990">
    <w:abstractNumId w:val="7"/>
  </w:num>
  <w:num w:numId="3" w16cid:durableId="2114204207">
    <w:abstractNumId w:val="2"/>
  </w:num>
  <w:num w:numId="4" w16cid:durableId="1496843306">
    <w:abstractNumId w:val="0"/>
  </w:num>
  <w:num w:numId="5" w16cid:durableId="487404204">
    <w:abstractNumId w:val="4"/>
  </w:num>
  <w:num w:numId="6" w16cid:durableId="1935742019">
    <w:abstractNumId w:val="3"/>
  </w:num>
  <w:num w:numId="7" w16cid:durableId="1649093181">
    <w:abstractNumId w:val="6"/>
  </w:num>
  <w:num w:numId="8" w16cid:durableId="292559068">
    <w:abstractNumId w:val="1"/>
  </w:num>
  <w:num w:numId="9" w16cid:durableId="1474709502">
    <w:abstractNumId w:val="8"/>
  </w:num>
  <w:num w:numId="10" w16cid:durableId="322591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4C"/>
    <w:rsid w:val="00014630"/>
    <w:rsid w:val="00041F5B"/>
    <w:rsid w:val="00042B01"/>
    <w:rsid w:val="00046426"/>
    <w:rsid w:val="00065161"/>
    <w:rsid w:val="000825E9"/>
    <w:rsid w:val="000A1CC9"/>
    <w:rsid w:val="000A61A5"/>
    <w:rsid w:val="000C0AAA"/>
    <w:rsid w:val="000C4FDF"/>
    <w:rsid w:val="000C639F"/>
    <w:rsid w:val="000E7357"/>
    <w:rsid w:val="00113EC6"/>
    <w:rsid w:val="00133592"/>
    <w:rsid w:val="00141A71"/>
    <w:rsid w:val="00160769"/>
    <w:rsid w:val="001623F2"/>
    <w:rsid w:val="001768FA"/>
    <w:rsid w:val="0017738C"/>
    <w:rsid w:val="00181CEC"/>
    <w:rsid w:val="00192772"/>
    <w:rsid w:val="001B4491"/>
    <w:rsid w:val="001C470B"/>
    <w:rsid w:val="001C78B8"/>
    <w:rsid w:val="001E63CB"/>
    <w:rsid w:val="001F028B"/>
    <w:rsid w:val="002066C4"/>
    <w:rsid w:val="0024140F"/>
    <w:rsid w:val="002453B1"/>
    <w:rsid w:val="00250690"/>
    <w:rsid w:val="0027309C"/>
    <w:rsid w:val="002D088A"/>
    <w:rsid w:val="002F3B26"/>
    <w:rsid w:val="002F674C"/>
    <w:rsid w:val="00301BE8"/>
    <w:rsid w:val="00307F3E"/>
    <w:rsid w:val="00311424"/>
    <w:rsid w:val="0033275B"/>
    <w:rsid w:val="00345736"/>
    <w:rsid w:val="0035040A"/>
    <w:rsid w:val="00382A13"/>
    <w:rsid w:val="003A2874"/>
    <w:rsid w:val="003C5622"/>
    <w:rsid w:val="003D3710"/>
    <w:rsid w:val="003F211F"/>
    <w:rsid w:val="0040344E"/>
    <w:rsid w:val="00417C37"/>
    <w:rsid w:val="00422398"/>
    <w:rsid w:val="00427F40"/>
    <w:rsid w:val="004343B9"/>
    <w:rsid w:val="004448F5"/>
    <w:rsid w:val="00447EF3"/>
    <w:rsid w:val="00455F69"/>
    <w:rsid w:val="00470E8F"/>
    <w:rsid w:val="004743C4"/>
    <w:rsid w:val="00476558"/>
    <w:rsid w:val="00477321"/>
    <w:rsid w:val="004A5106"/>
    <w:rsid w:val="00516D43"/>
    <w:rsid w:val="00557969"/>
    <w:rsid w:val="00562624"/>
    <w:rsid w:val="00581133"/>
    <w:rsid w:val="005818F5"/>
    <w:rsid w:val="0058677C"/>
    <w:rsid w:val="0059085B"/>
    <w:rsid w:val="00590D10"/>
    <w:rsid w:val="005944D4"/>
    <w:rsid w:val="0064087A"/>
    <w:rsid w:val="00677F30"/>
    <w:rsid w:val="00697712"/>
    <w:rsid w:val="006A3E04"/>
    <w:rsid w:val="006A442B"/>
    <w:rsid w:val="006B012B"/>
    <w:rsid w:val="006B6B0B"/>
    <w:rsid w:val="006C3F4D"/>
    <w:rsid w:val="006C524C"/>
    <w:rsid w:val="006D018B"/>
    <w:rsid w:val="006E1EF3"/>
    <w:rsid w:val="006E5274"/>
    <w:rsid w:val="006F1A6D"/>
    <w:rsid w:val="006F37D1"/>
    <w:rsid w:val="00700DDC"/>
    <w:rsid w:val="00724BB4"/>
    <w:rsid w:val="00724F33"/>
    <w:rsid w:val="0073000B"/>
    <w:rsid w:val="00732CF5"/>
    <w:rsid w:val="00765567"/>
    <w:rsid w:val="00772EC3"/>
    <w:rsid w:val="00792FD5"/>
    <w:rsid w:val="007B2000"/>
    <w:rsid w:val="007C61A5"/>
    <w:rsid w:val="00825A43"/>
    <w:rsid w:val="00837359"/>
    <w:rsid w:val="008417FD"/>
    <w:rsid w:val="00846882"/>
    <w:rsid w:val="00861D21"/>
    <w:rsid w:val="00870649"/>
    <w:rsid w:val="008A2F0E"/>
    <w:rsid w:val="008A3825"/>
    <w:rsid w:val="008B2234"/>
    <w:rsid w:val="008D2A3B"/>
    <w:rsid w:val="008E592D"/>
    <w:rsid w:val="008F5E47"/>
    <w:rsid w:val="00900EC6"/>
    <w:rsid w:val="00901188"/>
    <w:rsid w:val="00905C67"/>
    <w:rsid w:val="0091308C"/>
    <w:rsid w:val="00917569"/>
    <w:rsid w:val="009B62DF"/>
    <w:rsid w:val="009E3675"/>
    <w:rsid w:val="009E635F"/>
    <w:rsid w:val="009F6016"/>
    <w:rsid w:val="00A3096F"/>
    <w:rsid w:val="00A42ACC"/>
    <w:rsid w:val="00A503B2"/>
    <w:rsid w:val="00A5052E"/>
    <w:rsid w:val="00A63CE6"/>
    <w:rsid w:val="00A84257"/>
    <w:rsid w:val="00A906A3"/>
    <w:rsid w:val="00A97D1F"/>
    <w:rsid w:val="00AB0C0A"/>
    <w:rsid w:val="00AD2F54"/>
    <w:rsid w:val="00B22597"/>
    <w:rsid w:val="00B351AD"/>
    <w:rsid w:val="00B5341A"/>
    <w:rsid w:val="00B5568B"/>
    <w:rsid w:val="00B70186"/>
    <w:rsid w:val="00B74ACC"/>
    <w:rsid w:val="00B8221A"/>
    <w:rsid w:val="00B93718"/>
    <w:rsid w:val="00B973EC"/>
    <w:rsid w:val="00BB23E6"/>
    <w:rsid w:val="00BB75DF"/>
    <w:rsid w:val="00BE7443"/>
    <w:rsid w:val="00BF74E9"/>
    <w:rsid w:val="00BF7BFD"/>
    <w:rsid w:val="00C01834"/>
    <w:rsid w:val="00C174A8"/>
    <w:rsid w:val="00C21684"/>
    <w:rsid w:val="00C24D59"/>
    <w:rsid w:val="00C25DCB"/>
    <w:rsid w:val="00C92ECE"/>
    <w:rsid w:val="00C96709"/>
    <w:rsid w:val="00CA3ACF"/>
    <w:rsid w:val="00CB358D"/>
    <w:rsid w:val="00CC4215"/>
    <w:rsid w:val="00D147A3"/>
    <w:rsid w:val="00D15889"/>
    <w:rsid w:val="00D3049E"/>
    <w:rsid w:val="00D320E0"/>
    <w:rsid w:val="00D46211"/>
    <w:rsid w:val="00D56CEB"/>
    <w:rsid w:val="00D8004C"/>
    <w:rsid w:val="00D87F80"/>
    <w:rsid w:val="00D928FC"/>
    <w:rsid w:val="00D93A54"/>
    <w:rsid w:val="00DB384D"/>
    <w:rsid w:val="00DB6CC5"/>
    <w:rsid w:val="00DD5177"/>
    <w:rsid w:val="00DD6FFF"/>
    <w:rsid w:val="00DE0438"/>
    <w:rsid w:val="00DF679B"/>
    <w:rsid w:val="00E0101B"/>
    <w:rsid w:val="00E165E7"/>
    <w:rsid w:val="00E55362"/>
    <w:rsid w:val="00E6064C"/>
    <w:rsid w:val="00E70A1B"/>
    <w:rsid w:val="00E73913"/>
    <w:rsid w:val="00E817B4"/>
    <w:rsid w:val="00EA2F75"/>
    <w:rsid w:val="00EB4E6F"/>
    <w:rsid w:val="00EB746B"/>
    <w:rsid w:val="00EE24F3"/>
    <w:rsid w:val="00EE6DD6"/>
    <w:rsid w:val="00EF1F36"/>
    <w:rsid w:val="00F016D9"/>
    <w:rsid w:val="00F17487"/>
    <w:rsid w:val="00F23FFA"/>
    <w:rsid w:val="00F50CA9"/>
    <w:rsid w:val="00F620A6"/>
    <w:rsid w:val="00F85DC5"/>
    <w:rsid w:val="00FA6E3D"/>
    <w:rsid w:val="00FC2D6C"/>
    <w:rsid w:val="00FE1B23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1C9B0"/>
  <w15:docId w15:val="{F9B6321F-FEC7-474C-BA9D-9239AB78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rsid w:val="00905C67"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905C67"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05C67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sid w:val="00905C67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905C6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54106-D1BF-4DC6-B605-C4E299A6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1584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Maksymilian Radzimirski</dc:creator>
  <cp:keywords/>
  <cp:lastModifiedBy>Beata Skibińska</cp:lastModifiedBy>
  <cp:revision>2</cp:revision>
  <cp:lastPrinted>2020-02-05T09:19:00Z</cp:lastPrinted>
  <dcterms:created xsi:type="dcterms:W3CDTF">2024-06-27T06:53:00Z</dcterms:created>
  <dcterms:modified xsi:type="dcterms:W3CDTF">2024-06-27T06:53:00Z</dcterms:modified>
</cp:coreProperties>
</file>